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46" w:rsidRPr="004C5F30" w:rsidRDefault="001B61F6" w:rsidP="00D51F46">
      <w:pPr>
        <w:spacing w:after="0" w:line="240" w:lineRule="auto"/>
        <w:jc w:val="center"/>
        <w:rPr>
          <w:rFonts w:ascii="Times New Roman" w:hAnsi="Times New Roman" w:cs="Times New Roman"/>
          <w:b/>
          <w:sz w:val="28"/>
          <w:szCs w:val="28"/>
        </w:rPr>
      </w:pPr>
      <w:r w:rsidRPr="004C5F30">
        <w:rPr>
          <w:rFonts w:ascii="Times New Roman" w:hAnsi="Times New Roman" w:cs="Times New Roman"/>
          <w:b/>
          <w:sz w:val="28"/>
          <w:szCs w:val="28"/>
        </w:rPr>
        <w:t xml:space="preserve">Руководство </w:t>
      </w:r>
    </w:p>
    <w:p w:rsidR="00100344" w:rsidRDefault="001B61F6" w:rsidP="00100344">
      <w:pPr>
        <w:spacing w:after="0" w:line="259" w:lineRule="auto"/>
        <w:jc w:val="center"/>
        <w:rPr>
          <w:rFonts w:ascii="Times New Roman" w:eastAsia="Times New Roman" w:hAnsi="Times New Roman" w:cs="Times New Roman"/>
          <w:b/>
          <w:sz w:val="28"/>
          <w:szCs w:val="28"/>
          <w:lang w:eastAsia="ru-RU"/>
        </w:rPr>
      </w:pPr>
      <w:r w:rsidRPr="004C5F30">
        <w:rPr>
          <w:rFonts w:ascii="Times New Roman" w:hAnsi="Times New Roman" w:cs="Times New Roman"/>
          <w:b/>
          <w:sz w:val="28"/>
          <w:szCs w:val="28"/>
        </w:rPr>
        <w:t>по соблюдению обязательных требований</w:t>
      </w:r>
      <w:r w:rsidR="00D51F46" w:rsidRPr="004C5F30">
        <w:rPr>
          <w:rFonts w:ascii="Times New Roman" w:hAnsi="Times New Roman" w:cs="Times New Roman"/>
          <w:b/>
          <w:sz w:val="28"/>
          <w:szCs w:val="28"/>
        </w:rPr>
        <w:t xml:space="preserve"> при осуществлении </w:t>
      </w:r>
      <w:r w:rsidR="00100344">
        <w:rPr>
          <w:rFonts w:ascii="Times New Roman" w:hAnsi="Times New Roman" w:cs="Times New Roman"/>
          <w:b/>
          <w:sz w:val="28"/>
          <w:szCs w:val="28"/>
        </w:rPr>
        <w:t>м</w:t>
      </w:r>
      <w:r w:rsidR="00100344" w:rsidRPr="00AC4100">
        <w:rPr>
          <w:rFonts w:ascii="Times New Roman" w:eastAsia="Times New Roman" w:hAnsi="Times New Roman" w:cs="Times New Roman"/>
          <w:b/>
          <w:sz w:val="28"/>
          <w:szCs w:val="28"/>
          <w:lang w:eastAsia="ru-RU"/>
        </w:rPr>
        <w:t xml:space="preserve">униципального контроля </w:t>
      </w:r>
      <w:r w:rsidR="00100344" w:rsidRPr="00AC4100">
        <w:rPr>
          <w:rFonts w:ascii="Times New Roman" w:eastAsia="Calibri" w:hAnsi="Times New Roman" w:cs="Times New Roman"/>
          <w:b/>
          <w:sz w:val="28"/>
          <w:szCs w:val="28"/>
        </w:rPr>
        <w:t>на автомобильном транспорте, городском наземном электрическом транспорте и в дорожном хозяйстве в границах</w:t>
      </w:r>
      <w:r w:rsidR="00100344" w:rsidRPr="00AC4100">
        <w:rPr>
          <w:rFonts w:ascii="Times New Roman" w:eastAsia="Times New Roman" w:hAnsi="Times New Roman" w:cs="Times New Roman"/>
          <w:b/>
          <w:sz w:val="28"/>
          <w:szCs w:val="28"/>
          <w:lang w:eastAsia="ru-RU"/>
        </w:rPr>
        <w:t xml:space="preserve"> городского округа город Нижний Новгород</w:t>
      </w:r>
    </w:p>
    <w:p w:rsidR="00B13D4A" w:rsidRPr="004C5F30" w:rsidRDefault="00B13D4A" w:rsidP="00D51F46">
      <w:pPr>
        <w:spacing w:after="0" w:line="240" w:lineRule="auto"/>
        <w:jc w:val="center"/>
        <w:rPr>
          <w:rFonts w:ascii="Times New Roman" w:hAnsi="Times New Roman" w:cs="Times New Roman"/>
          <w:b/>
          <w:sz w:val="28"/>
          <w:szCs w:val="28"/>
        </w:rPr>
      </w:pPr>
    </w:p>
    <w:p w:rsidR="00412E65" w:rsidRPr="00A656EB" w:rsidRDefault="00412E65" w:rsidP="00412E65">
      <w:pPr>
        <w:spacing w:after="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t>Обязательные требования - это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w:t>
      </w:r>
    </w:p>
    <w:p w:rsidR="00412E65" w:rsidRPr="00A656EB" w:rsidRDefault="00412E65" w:rsidP="00412E65">
      <w:pPr>
        <w:spacing w:after="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t>государственного контроля (надзора),</w:t>
      </w:r>
    </w:p>
    <w:p w:rsidR="00412E65" w:rsidRPr="00A656EB" w:rsidRDefault="00412E65" w:rsidP="00412E65">
      <w:pPr>
        <w:spacing w:after="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t xml:space="preserve">муниципального контроля, </w:t>
      </w:r>
    </w:p>
    <w:p w:rsidR="00412E65" w:rsidRPr="00A656EB" w:rsidRDefault="00412E65" w:rsidP="00412E65">
      <w:pPr>
        <w:spacing w:after="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t xml:space="preserve">привлечения к административной ответственности, </w:t>
      </w:r>
    </w:p>
    <w:p w:rsidR="00412E65" w:rsidRPr="00A656EB" w:rsidRDefault="00412E65" w:rsidP="00412E65">
      <w:pPr>
        <w:spacing w:after="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t xml:space="preserve">предоставления лицензий и иных разрешений, </w:t>
      </w:r>
    </w:p>
    <w:p w:rsidR="00412E65" w:rsidRPr="00A656EB" w:rsidRDefault="00412E65" w:rsidP="00412E65">
      <w:pPr>
        <w:spacing w:after="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t xml:space="preserve">аккредитации, </w:t>
      </w:r>
    </w:p>
    <w:p w:rsidR="00412E65" w:rsidRPr="00A656EB" w:rsidRDefault="00412E65" w:rsidP="00412E65">
      <w:pPr>
        <w:spacing w:after="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t xml:space="preserve">оценки соответствия продукции, </w:t>
      </w:r>
    </w:p>
    <w:p w:rsidR="00412E65" w:rsidRPr="00A656EB" w:rsidRDefault="00412E65" w:rsidP="00412E65">
      <w:pPr>
        <w:spacing w:after="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t>иных форм оценки и экспертизы.</w:t>
      </w:r>
    </w:p>
    <w:p w:rsidR="00412E65" w:rsidRPr="00A656EB" w:rsidRDefault="00412E65" w:rsidP="00412E65">
      <w:pPr>
        <w:spacing w:after="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t>Содержание требований - условия, ограничения, запреты, обязанности.</w:t>
      </w:r>
    </w:p>
    <w:p w:rsidR="00412E65" w:rsidRPr="00A656EB" w:rsidRDefault="00412E65" w:rsidP="00412E65">
      <w:pPr>
        <w:spacing w:after="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t xml:space="preserve">Два необходимых условия установления обязательных требований: </w:t>
      </w:r>
    </w:p>
    <w:p w:rsidR="00412E65" w:rsidRPr="00A656EB" w:rsidRDefault="00412E65" w:rsidP="00412E65">
      <w:pPr>
        <w:spacing w:after="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t xml:space="preserve">1. наличие риска причинения вреда (ущерба) охраняемым законом ценностям, на устранение которого направлено установление обязательных требований, </w:t>
      </w:r>
    </w:p>
    <w:p w:rsidR="00412E65" w:rsidRPr="00A656EB" w:rsidRDefault="00412E65" w:rsidP="00412E65">
      <w:pPr>
        <w:spacing w:after="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t>2. возможность и достаточность установления обязательных требований в качестве мер защиты охраняемых законом ценностей.</w:t>
      </w:r>
    </w:p>
    <w:p w:rsidR="00412E65" w:rsidRPr="00A656EB" w:rsidRDefault="00412E65" w:rsidP="00412E65">
      <w:pPr>
        <w:spacing w:before="100" w:beforeAutospacing="1" w:after="24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t xml:space="preserve">Основной документ, содержащий основы правового регулирования в данной сфере, - это </w:t>
      </w:r>
      <w:hyperlink r:id="rId5" w:anchor="64U0IK" w:history="1">
        <w:r w:rsidRPr="00A656EB">
          <w:rPr>
            <w:rFonts w:ascii="Times New Roman" w:eastAsia="Times New Roman" w:hAnsi="Times New Roman" w:cs="Times New Roman"/>
            <w:sz w:val="28"/>
            <w:szCs w:val="28"/>
            <w:lang w:eastAsia="ru-RU"/>
          </w:rPr>
          <w:t>Федеральный закон от 31 июля 2020 года N 247-ФЗ "Об обязательных требованиях в Российской Федерации"</w:t>
        </w:r>
      </w:hyperlink>
      <w:r w:rsidRPr="00A656EB">
        <w:rPr>
          <w:rFonts w:ascii="Times New Roman" w:eastAsia="Times New Roman" w:hAnsi="Times New Roman" w:cs="Times New Roman"/>
          <w:sz w:val="28"/>
          <w:szCs w:val="28"/>
          <w:lang w:eastAsia="ru-RU"/>
        </w:rPr>
        <w:t xml:space="preserve">. </w:t>
      </w:r>
    </w:p>
    <w:p w:rsidR="00412E65" w:rsidRPr="00A42AF4" w:rsidRDefault="00412E65" w:rsidP="00412E65">
      <w:pPr>
        <w:spacing w:before="100" w:beforeAutospacing="1" w:after="240" w:line="240" w:lineRule="auto"/>
        <w:jc w:val="both"/>
        <w:rPr>
          <w:rFonts w:ascii="Times New Roman" w:eastAsia="Times New Roman" w:hAnsi="Times New Roman" w:cs="Times New Roman"/>
          <w:sz w:val="28"/>
          <w:szCs w:val="28"/>
          <w:lang w:eastAsia="ru-RU"/>
        </w:rPr>
      </w:pPr>
      <w:r w:rsidRPr="00A42AF4">
        <w:rPr>
          <w:rFonts w:ascii="Times New Roman" w:eastAsia="Times New Roman" w:hAnsi="Times New Roman" w:cs="Times New Roman"/>
          <w:sz w:val="28"/>
          <w:szCs w:val="28"/>
          <w:lang w:eastAsia="ru-RU"/>
        </w:rPr>
        <w:t xml:space="preserve">Также вопросы применения обязательных требований регулируются положениями </w:t>
      </w:r>
      <w:hyperlink r:id="rId6" w:anchor="64U0IK" w:history="1">
        <w:r w:rsidRPr="00A42AF4">
          <w:rPr>
            <w:rFonts w:ascii="Times New Roman" w:eastAsia="Times New Roman" w:hAnsi="Times New Roman" w:cs="Times New Roman"/>
            <w:sz w:val="28"/>
            <w:szCs w:val="28"/>
            <w:lang w:eastAsia="ru-RU"/>
          </w:rPr>
          <w:t>Федерального закона от 31.07.2020 N 248-ФЗ "О государственном контроле (надзоре) и муниципальном контроле в Российской Федерации"</w:t>
        </w:r>
      </w:hyperlink>
      <w:r w:rsidR="00A42AF4" w:rsidRPr="00A42AF4">
        <w:rPr>
          <w:rFonts w:ascii="Times New Roman" w:hAnsi="Times New Roman" w:cs="Times New Roman"/>
          <w:sz w:val="28"/>
          <w:szCs w:val="28"/>
        </w:rPr>
        <w:t xml:space="preserve"> </w:t>
      </w:r>
      <w:r w:rsidR="00A42AF4" w:rsidRPr="00A42AF4">
        <w:rPr>
          <w:rFonts w:ascii="Times New Roman" w:hAnsi="Times New Roman" w:cs="Times New Roman"/>
          <w:color w:val="000000"/>
          <w:sz w:val="28"/>
          <w:szCs w:val="28"/>
        </w:rPr>
        <w:t>(далее - Федеральный закон № 248-ФЗ)</w:t>
      </w:r>
      <w:r w:rsidRPr="00A42AF4">
        <w:rPr>
          <w:rFonts w:ascii="Times New Roman" w:eastAsia="Times New Roman" w:hAnsi="Times New Roman" w:cs="Times New Roman"/>
          <w:sz w:val="28"/>
          <w:szCs w:val="28"/>
          <w:lang w:eastAsia="ru-RU"/>
        </w:rPr>
        <w:t>. Законом о госнадзоре установлено, что под государственным контролем (надзором), муниципальным контролем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w:t>
      </w:r>
    </w:p>
    <w:p w:rsidR="00412E65" w:rsidRPr="00A656EB" w:rsidRDefault="00412E65" w:rsidP="00412E65">
      <w:pPr>
        <w:spacing w:before="100" w:beforeAutospacing="1" w:after="24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t xml:space="preserve">- профилактики нарушений обязательных требований, </w:t>
      </w:r>
    </w:p>
    <w:p w:rsidR="00412E65" w:rsidRPr="00A656EB" w:rsidRDefault="00412E65" w:rsidP="00412E65">
      <w:pPr>
        <w:spacing w:before="100" w:beforeAutospacing="1" w:after="24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t xml:space="preserve">- оценки соблюдения гражданами и организациями обязательных требований, </w:t>
      </w:r>
    </w:p>
    <w:p w:rsidR="00412E65" w:rsidRPr="00A656EB" w:rsidRDefault="00412E65" w:rsidP="00412E65">
      <w:pPr>
        <w:spacing w:before="100" w:beforeAutospacing="1" w:after="24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t xml:space="preserve">- выявления их нарушений, </w:t>
      </w:r>
    </w:p>
    <w:p w:rsidR="00412E65" w:rsidRPr="00A656EB" w:rsidRDefault="00412E65" w:rsidP="00412E65">
      <w:pPr>
        <w:spacing w:before="100" w:beforeAutospacing="1" w:after="240" w:line="240" w:lineRule="auto"/>
        <w:jc w:val="both"/>
        <w:rPr>
          <w:rFonts w:ascii="Times New Roman" w:eastAsia="Times New Roman" w:hAnsi="Times New Roman" w:cs="Times New Roman"/>
          <w:sz w:val="28"/>
          <w:szCs w:val="28"/>
          <w:lang w:eastAsia="ru-RU"/>
        </w:rPr>
      </w:pPr>
      <w:r w:rsidRPr="00A656EB">
        <w:rPr>
          <w:rFonts w:ascii="Times New Roman" w:eastAsia="Times New Roman" w:hAnsi="Times New Roman" w:cs="Times New Roman"/>
          <w:sz w:val="28"/>
          <w:szCs w:val="28"/>
          <w:lang w:eastAsia="ru-RU"/>
        </w:rPr>
        <w:lastRenderedPageBreak/>
        <w:t xml:space="preserve">- принятия предусмотренных законодательством РФ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A57B3D" w:rsidRPr="004C5F30" w:rsidRDefault="004E0FC1" w:rsidP="00A57B3D">
      <w:pPr>
        <w:pStyle w:val="HeadDoc"/>
        <w:ind w:right="57" w:firstLine="540"/>
        <w:rPr>
          <w:szCs w:val="28"/>
        </w:rPr>
      </w:pPr>
      <w:proofErr w:type="gramStart"/>
      <w:r w:rsidRPr="004C5F30">
        <w:rPr>
          <w:szCs w:val="28"/>
        </w:rPr>
        <w:t xml:space="preserve">Федеральный закон № 248-ФЗ и </w:t>
      </w:r>
      <w:r w:rsidR="00A57B3D" w:rsidRPr="004C5F30">
        <w:rPr>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городской округ город Нижний Новгород (далее – Положение)</w:t>
      </w:r>
      <w:r w:rsidR="004254B6">
        <w:rPr>
          <w:szCs w:val="28"/>
        </w:rPr>
        <w:t xml:space="preserve">, </w:t>
      </w:r>
      <w:r w:rsidR="004254B6">
        <w:rPr>
          <w:color w:val="000000"/>
          <w:szCs w:val="28"/>
        </w:rPr>
        <w:t>принято</w:t>
      </w:r>
      <w:r w:rsidR="00412E65">
        <w:rPr>
          <w:color w:val="000000"/>
          <w:szCs w:val="28"/>
        </w:rPr>
        <w:t>е</w:t>
      </w:r>
      <w:r w:rsidR="004254B6">
        <w:rPr>
          <w:color w:val="000000"/>
          <w:szCs w:val="28"/>
        </w:rPr>
        <w:t xml:space="preserve"> решением городской Думы города Нижнего Новгорода от 27.10.2021 № 204,</w:t>
      </w:r>
      <w:r w:rsidR="00A57B3D" w:rsidRPr="004C5F30">
        <w:rPr>
          <w:szCs w:val="28"/>
        </w:rPr>
        <w:t xml:space="preserve"> устанавлива</w:t>
      </w:r>
      <w:r w:rsidR="004626E9">
        <w:rPr>
          <w:szCs w:val="28"/>
        </w:rPr>
        <w:t>ю</w:t>
      </w:r>
      <w:r w:rsidR="00A57B3D" w:rsidRPr="004C5F30">
        <w:rPr>
          <w:szCs w:val="28"/>
        </w:rPr>
        <w:t>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w:t>
      </w:r>
      <w:proofErr w:type="gramEnd"/>
      <w:r w:rsidR="00A57B3D" w:rsidRPr="004C5F30">
        <w:rPr>
          <w:szCs w:val="28"/>
        </w:rPr>
        <w:t xml:space="preserve"> </w:t>
      </w:r>
      <w:proofErr w:type="gramStart"/>
      <w:r w:rsidR="00A57B3D" w:rsidRPr="004C5F30">
        <w:rPr>
          <w:szCs w:val="28"/>
        </w:rPr>
        <w:t>городской округ город Нижний Новгород (далее – муниципальный контроль на автомобильном транспорте, городском наземном электрическом транспорте и в дорожном хозяйстве)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A57B3D" w:rsidRPr="004C5F30" w:rsidRDefault="00A57B3D" w:rsidP="00412E65">
      <w:pPr>
        <w:autoSpaceDE w:val="0"/>
        <w:autoSpaceDN w:val="0"/>
        <w:adjustRightInd w:val="0"/>
        <w:spacing w:after="0"/>
        <w:ind w:firstLine="709"/>
        <w:jc w:val="both"/>
        <w:rPr>
          <w:rFonts w:ascii="Times New Roman" w:hAnsi="Times New Roman" w:cs="Times New Roman"/>
          <w:sz w:val="28"/>
          <w:szCs w:val="28"/>
        </w:rPr>
      </w:pPr>
      <w:r w:rsidRPr="004C5F30">
        <w:rPr>
          <w:rFonts w:ascii="Times New Roman" w:hAnsi="Times New Roman" w:cs="Times New Roman"/>
          <w:sz w:val="28"/>
          <w:szCs w:val="28"/>
        </w:rPr>
        <w:t>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A57B3D" w:rsidRPr="004C5F30" w:rsidRDefault="00412E65" w:rsidP="00412E6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A57B3D" w:rsidRPr="004C5F30">
        <w:rPr>
          <w:rFonts w:ascii="Times New Roman" w:hAnsi="Times New Roman" w:cs="Times New Roman"/>
          <w:sz w:val="28"/>
          <w:szCs w:val="28"/>
        </w:rPr>
        <w:t xml:space="preserve"> области автомобильных дорог и дорожной деятельности, установленных в отношении автомобильных дорог местного значения:</w:t>
      </w:r>
    </w:p>
    <w:p w:rsidR="00A57B3D" w:rsidRPr="004C5F30" w:rsidRDefault="00A57B3D" w:rsidP="00412E65">
      <w:pPr>
        <w:autoSpaceDE w:val="0"/>
        <w:autoSpaceDN w:val="0"/>
        <w:adjustRightInd w:val="0"/>
        <w:spacing w:after="0"/>
        <w:ind w:firstLine="709"/>
        <w:jc w:val="both"/>
        <w:rPr>
          <w:rFonts w:ascii="Times New Roman" w:hAnsi="Times New Roman" w:cs="Times New Roman"/>
          <w:sz w:val="28"/>
          <w:szCs w:val="28"/>
        </w:rPr>
      </w:pPr>
      <w:r w:rsidRPr="004C5F30">
        <w:rPr>
          <w:rFonts w:ascii="Times New Roman" w:hAnsi="Times New Roman" w:cs="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A57B3D" w:rsidRPr="004C5F30" w:rsidRDefault="00A57B3D" w:rsidP="00412E65">
      <w:pPr>
        <w:autoSpaceDE w:val="0"/>
        <w:autoSpaceDN w:val="0"/>
        <w:adjustRightInd w:val="0"/>
        <w:spacing w:after="0"/>
        <w:ind w:firstLine="709"/>
        <w:jc w:val="both"/>
        <w:rPr>
          <w:rFonts w:ascii="Times New Roman" w:hAnsi="Times New Roman" w:cs="Times New Roman"/>
          <w:sz w:val="28"/>
          <w:szCs w:val="28"/>
        </w:rPr>
      </w:pPr>
      <w:r w:rsidRPr="004C5F30">
        <w:rPr>
          <w:rFonts w:ascii="Times New Roman" w:hAnsi="Times New Roman" w:cs="Times New Roman"/>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57B3D" w:rsidRPr="004C5F30" w:rsidRDefault="00A57B3D" w:rsidP="00A57B3D">
      <w:pPr>
        <w:autoSpaceDE w:val="0"/>
        <w:autoSpaceDN w:val="0"/>
        <w:adjustRightInd w:val="0"/>
        <w:ind w:firstLine="709"/>
        <w:jc w:val="both"/>
        <w:rPr>
          <w:rFonts w:ascii="Times New Roman" w:hAnsi="Times New Roman" w:cs="Times New Roman"/>
          <w:sz w:val="28"/>
          <w:szCs w:val="28"/>
        </w:rPr>
      </w:pPr>
      <w:r w:rsidRPr="004C5F30">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57B3D" w:rsidRPr="004C5F30" w:rsidRDefault="00A57B3D" w:rsidP="006B2654">
      <w:pPr>
        <w:spacing w:after="0"/>
        <w:ind w:firstLine="709"/>
        <w:jc w:val="both"/>
        <w:rPr>
          <w:rFonts w:ascii="Times New Roman" w:hAnsi="Times New Roman" w:cs="Times New Roman"/>
          <w:sz w:val="28"/>
          <w:szCs w:val="28"/>
        </w:rPr>
      </w:pPr>
      <w:r w:rsidRPr="004C5F30">
        <w:rPr>
          <w:rFonts w:ascii="Times New Roman" w:hAnsi="Times New Roman" w:cs="Times New Roman"/>
          <w:sz w:val="28"/>
          <w:szCs w:val="28"/>
        </w:rPr>
        <w:lastRenderedPageBreak/>
        <w:t>Предметом муниципального контроля на автомобильном транспорте, городском наземном электрическом транспорте и в дорожном хозяйстве является также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A57B3D" w:rsidRPr="004C5F30" w:rsidRDefault="00A57B3D" w:rsidP="006B2654">
      <w:pPr>
        <w:spacing w:after="0"/>
        <w:ind w:firstLine="709"/>
        <w:jc w:val="both"/>
        <w:rPr>
          <w:rFonts w:ascii="Times New Roman" w:hAnsi="Times New Roman" w:cs="Times New Roman"/>
          <w:sz w:val="28"/>
          <w:szCs w:val="28"/>
        </w:rPr>
      </w:pPr>
      <w:r w:rsidRPr="004C5F30">
        <w:rPr>
          <w:rFonts w:ascii="Times New Roman" w:hAnsi="Times New Roman" w:cs="Times New Roman"/>
          <w:sz w:val="28"/>
          <w:szCs w:val="28"/>
        </w:rPr>
        <w:t>Объектами муниципального контроля на автомобильном транспорте, городском наземном электрическом транспорте и в дорожном хозяйстве (далее – объект контроля) являются:</w:t>
      </w:r>
    </w:p>
    <w:p w:rsidR="00A57B3D" w:rsidRPr="004C5F30" w:rsidRDefault="00A57B3D" w:rsidP="006B2654">
      <w:pPr>
        <w:spacing w:after="0"/>
        <w:ind w:firstLine="709"/>
        <w:jc w:val="both"/>
        <w:rPr>
          <w:rFonts w:ascii="Times New Roman" w:hAnsi="Times New Roman" w:cs="Times New Roman"/>
          <w:b/>
          <w:bCs/>
          <w:sz w:val="28"/>
          <w:szCs w:val="28"/>
        </w:rPr>
      </w:pPr>
      <w:r w:rsidRPr="004C5F30">
        <w:rPr>
          <w:rFonts w:ascii="Times New Roman" w:hAnsi="Times New Roman" w:cs="Times New Roman"/>
          <w:sz w:val="28"/>
          <w:szCs w:val="28"/>
        </w:rPr>
        <w:t xml:space="preserve">Деятельность, действия (бездействие) контролируемых лиц </w:t>
      </w:r>
      <w:r w:rsidRPr="004C5F30">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4C5F30">
        <w:rPr>
          <w:rFonts w:ascii="Times New Roman" w:hAnsi="Times New Roman" w:cs="Times New Roman"/>
          <w:sz w:val="28"/>
          <w:szCs w:val="28"/>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57B3D" w:rsidRPr="004C5F30" w:rsidRDefault="00A57B3D" w:rsidP="006B2654">
      <w:pPr>
        <w:spacing w:after="0"/>
        <w:ind w:firstLine="709"/>
        <w:jc w:val="both"/>
        <w:rPr>
          <w:rFonts w:ascii="Times New Roman" w:hAnsi="Times New Roman" w:cs="Times New Roman"/>
          <w:sz w:val="28"/>
          <w:szCs w:val="28"/>
        </w:rPr>
      </w:pPr>
      <w:r w:rsidRPr="004C5F30">
        <w:rPr>
          <w:rFonts w:ascii="Times New Roman" w:hAnsi="Times New Roman" w:cs="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A57B3D" w:rsidRPr="004C5F30" w:rsidRDefault="00A57B3D" w:rsidP="006B2654">
      <w:pPr>
        <w:spacing w:after="0"/>
        <w:ind w:firstLine="709"/>
        <w:jc w:val="both"/>
        <w:rPr>
          <w:rFonts w:ascii="Times New Roman" w:hAnsi="Times New Roman" w:cs="Times New Roman"/>
          <w:sz w:val="28"/>
          <w:szCs w:val="28"/>
        </w:rPr>
      </w:pPr>
      <w:proofErr w:type="gramStart"/>
      <w:r w:rsidRPr="004C5F30">
        <w:rPr>
          <w:rFonts w:ascii="Times New Roman" w:hAnsi="Times New Roman" w:cs="Times New Roman"/>
          <w:sz w:val="28"/>
          <w:szCs w:val="28"/>
        </w:rPr>
        <w:t>Здания, строения, сооружения, территории, включая земельные участки, дорожно-строительные материалы и изделия, которые используются при осуществлении работ по капитальному ремонту, ремонту и содержанию автомобильных дорог общего пользования и искусственных дорожных сооружений на них, предметы и другие объекты, которыми контролируемые лицами владеют и (или) пользуются и к которым предъявляются обязательные требования.</w:t>
      </w:r>
      <w:proofErr w:type="gramEnd"/>
    </w:p>
    <w:p w:rsidR="00A57B3D" w:rsidRPr="004C5F30" w:rsidRDefault="00A57B3D" w:rsidP="006B2654">
      <w:pPr>
        <w:pStyle w:val="HeadDoc"/>
        <w:ind w:right="57" w:firstLine="708"/>
        <w:rPr>
          <w:szCs w:val="28"/>
        </w:rPr>
      </w:pPr>
      <w:r w:rsidRPr="004C5F30">
        <w:rPr>
          <w:szCs w:val="28"/>
        </w:rPr>
        <w:t>Муниципальный контроль на автомобильном транспорте, городском наземном электрическом транспорте и в дорожном хозяйстве осуществляется администрацией города Нижнего Новгорода.</w:t>
      </w:r>
    </w:p>
    <w:p w:rsidR="00A57B3D" w:rsidRPr="004C5F30" w:rsidRDefault="00A57B3D" w:rsidP="00A57B3D">
      <w:pPr>
        <w:pStyle w:val="HeadDoc"/>
        <w:ind w:right="57" w:firstLine="708"/>
        <w:rPr>
          <w:szCs w:val="28"/>
        </w:rPr>
      </w:pPr>
      <w:r w:rsidRPr="004C5F30">
        <w:rPr>
          <w:szCs w:val="28"/>
        </w:rPr>
        <w:t>Должностными лицами администрации города Нижнего Новгорода, уполномоченными осуществлять муниципальный контроль на автомобильном транспорте, городском наземном электрическом транспорте и в дорожном хозяйстве, являются муниципальные служащие, в должностные обязанности которых в соответствии с должностной инструкцией входит осуществление муниципального контроля на автомобильном транспорте, городском наземном электрическом транспорте и в дорожном хозяйстве (далее - Инспектор).</w:t>
      </w:r>
    </w:p>
    <w:p w:rsidR="00A57B3D" w:rsidRPr="004C5F30" w:rsidRDefault="00A57B3D" w:rsidP="00A57B3D">
      <w:pPr>
        <w:pStyle w:val="HeadDoc"/>
        <w:ind w:right="57" w:firstLine="708"/>
        <w:rPr>
          <w:szCs w:val="28"/>
        </w:rPr>
      </w:pPr>
      <w:r w:rsidRPr="004C5F30">
        <w:rPr>
          <w:szCs w:val="28"/>
        </w:rPr>
        <w:lastRenderedPageBreak/>
        <w:t>Инспекторы при осуществлении муниципального контроля на автомобильном транспорте, городском наземном электрическом транспорте и в дорожном хозяйстве имеют права, обязанности и несут ответственность, предусмотренные Федеральным законом от 31.07.2020 №  248 - ФЗ «О государственном контроле (надзоре) и муниципальном контроле в Российской Федерации» (далее - Федеральный закон  № 248 - ФЗ) и иными федеральными законами.</w:t>
      </w:r>
    </w:p>
    <w:p w:rsidR="00A57B3D" w:rsidRPr="004C5F30" w:rsidRDefault="00A57B3D" w:rsidP="00A57B3D">
      <w:pPr>
        <w:pStyle w:val="HeadDoc"/>
        <w:keepLines w:val="0"/>
        <w:widowControl w:val="0"/>
        <w:ind w:right="57" w:firstLine="708"/>
        <w:rPr>
          <w:szCs w:val="28"/>
        </w:rPr>
      </w:pPr>
      <w:r w:rsidRPr="004C5F30">
        <w:rPr>
          <w:szCs w:val="28"/>
        </w:rPr>
        <w:t>Должностным лицом администрации города Нижнего Новгорода, уполномоченным на принятие решений о проведении контрольных  мероприятий, является глава города Нижнего Новгорода.</w:t>
      </w:r>
    </w:p>
    <w:p w:rsidR="00A57B3D" w:rsidRPr="004C5F30" w:rsidRDefault="00A57B3D" w:rsidP="00A57B3D">
      <w:pPr>
        <w:pStyle w:val="HeadDoc"/>
        <w:ind w:right="57" w:firstLine="708"/>
        <w:rPr>
          <w:szCs w:val="28"/>
        </w:rPr>
      </w:pPr>
      <w:r w:rsidRPr="004C5F30">
        <w:rPr>
          <w:szCs w:val="28"/>
        </w:rPr>
        <w:t xml:space="preserve">Администрация города Нижнего Новгорода обеспечивается учет объектов контроля. </w:t>
      </w:r>
    </w:p>
    <w:p w:rsidR="00A57B3D" w:rsidRPr="004C5F30" w:rsidRDefault="00A57B3D" w:rsidP="00A57B3D">
      <w:pPr>
        <w:pStyle w:val="HeadDoc"/>
        <w:ind w:right="57" w:firstLine="709"/>
        <w:rPr>
          <w:szCs w:val="28"/>
        </w:rPr>
      </w:pPr>
      <w:r w:rsidRPr="004C5F30">
        <w:rPr>
          <w:szCs w:val="28"/>
        </w:rPr>
        <w:t xml:space="preserve">Учет объектов контроля осуществляется путем ведения журнала учета объектов контроля, оформленного в соответствии с типовой формой, утверждаемой администрацией города Нижнего Новгорода. </w:t>
      </w:r>
    </w:p>
    <w:p w:rsidR="00A57B3D" w:rsidRPr="004C5F30" w:rsidRDefault="00A57B3D" w:rsidP="00A57B3D">
      <w:pPr>
        <w:pStyle w:val="HeadDoc"/>
        <w:ind w:right="57" w:firstLine="709"/>
        <w:rPr>
          <w:szCs w:val="28"/>
        </w:rPr>
      </w:pPr>
      <w:r w:rsidRPr="004C5F30">
        <w:rPr>
          <w:szCs w:val="28"/>
        </w:rPr>
        <w:t>При  сборе, обработке, анализе и учете сведений об объектах контроля для целей их учета  администрация города Нижнего Новгорода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57B3D" w:rsidRPr="004C5F30" w:rsidRDefault="00A57B3D" w:rsidP="00A57B3D">
      <w:pPr>
        <w:pStyle w:val="HeadDoc"/>
        <w:ind w:right="57" w:firstLine="709"/>
        <w:rPr>
          <w:szCs w:val="28"/>
        </w:rPr>
      </w:pPr>
      <w:r w:rsidRPr="004C5F30">
        <w:rPr>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57B3D" w:rsidRPr="004C5F30" w:rsidRDefault="00A57B3D" w:rsidP="00A57B3D">
      <w:pPr>
        <w:pStyle w:val="HeadDoc"/>
        <w:ind w:right="57" w:firstLine="708"/>
        <w:rPr>
          <w:szCs w:val="28"/>
        </w:rPr>
      </w:pPr>
      <w:r w:rsidRPr="004C5F30">
        <w:rPr>
          <w:szCs w:val="28"/>
        </w:rPr>
        <w:t>Система оценки и управления рисками при осуществлении муниципального контроля  на автомобильном транспорте, городском наземном электрическом транспорте и в дорожном хозяйстве не применяется.</w:t>
      </w:r>
    </w:p>
    <w:p w:rsidR="00A57B3D" w:rsidRPr="004C5F30" w:rsidRDefault="00A57B3D" w:rsidP="00A57B3D">
      <w:pPr>
        <w:pStyle w:val="HeadDoc"/>
        <w:ind w:right="57" w:firstLine="540"/>
        <w:rPr>
          <w:szCs w:val="28"/>
        </w:rPr>
      </w:pPr>
      <w:r w:rsidRPr="004C5F30">
        <w:rPr>
          <w:szCs w:val="28"/>
        </w:rPr>
        <w:t>Оценка соблюдения лицензионных требований в рамках осуществления муниципального контроля на автомобильном транспорте, городском наземном электрическом транспорте и в дорожном хозяйстве не осуществляется.</w:t>
      </w:r>
    </w:p>
    <w:p w:rsidR="00A57B3D" w:rsidRPr="004C5F30" w:rsidRDefault="00A57B3D" w:rsidP="002E67BB">
      <w:pPr>
        <w:pStyle w:val="HeadDoc"/>
        <w:ind w:right="57" w:firstLine="540"/>
        <w:rPr>
          <w:szCs w:val="28"/>
        </w:rPr>
      </w:pPr>
      <w:r w:rsidRPr="004C5F30">
        <w:rPr>
          <w:szCs w:val="28"/>
        </w:rPr>
        <w:t>Профилактические мероприятия проводятся администрацией города Нижнего Новгорода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и являются приоритетными по отношению к проведению контрольных мероприятий.</w:t>
      </w:r>
    </w:p>
    <w:p w:rsidR="00A57B3D" w:rsidRPr="004C5F30" w:rsidRDefault="00A57B3D" w:rsidP="002E67BB">
      <w:pPr>
        <w:pStyle w:val="HeadDoc"/>
        <w:keepLines w:val="0"/>
        <w:widowControl w:val="0"/>
        <w:ind w:right="57" w:firstLine="540"/>
        <w:rPr>
          <w:szCs w:val="28"/>
        </w:rPr>
      </w:pPr>
      <w:r w:rsidRPr="004C5F30">
        <w:rPr>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правовым актом администрации города Нижнего Новгорода. </w:t>
      </w:r>
    </w:p>
    <w:p w:rsidR="00A57B3D" w:rsidRPr="004C5F30" w:rsidRDefault="00A57B3D" w:rsidP="002E67BB">
      <w:pPr>
        <w:pStyle w:val="HeadDoc"/>
        <w:keepLines w:val="0"/>
        <w:widowControl w:val="0"/>
        <w:ind w:right="57" w:firstLine="540"/>
        <w:rPr>
          <w:szCs w:val="28"/>
        </w:rPr>
      </w:pPr>
      <w:r w:rsidRPr="004C5F30">
        <w:rPr>
          <w:szCs w:val="28"/>
        </w:rPr>
        <w:t xml:space="preserve">Утвержденная Программа профилактики рисков причинения вреда (ущерба) охраняемым законом ценностям подлежит размещению на официальном сайте администрации города Нижнего Новгорода в </w:t>
      </w:r>
      <w:r w:rsidRPr="004C5F30">
        <w:rPr>
          <w:szCs w:val="28"/>
        </w:rPr>
        <w:lastRenderedPageBreak/>
        <w:t>информационно – телекоммуникационной сети «Интернет» (далее – официальный сайт).</w:t>
      </w:r>
    </w:p>
    <w:p w:rsidR="00A57B3D" w:rsidRPr="004C5F30" w:rsidRDefault="00A57B3D" w:rsidP="00A57B3D">
      <w:pPr>
        <w:pStyle w:val="a3"/>
        <w:ind w:left="0" w:firstLine="709"/>
        <w:jc w:val="both"/>
        <w:rPr>
          <w:rFonts w:ascii="Times New Roman" w:hAnsi="Times New Roman"/>
          <w:sz w:val="28"/>
          <w:szCs w:val="28"/>
        </w:rPr>
      </w:pPr>
      <w:r w:rsidRPr="004C5F30">
        <w:rPr>
          <w:rFonts w:ascii="Times New Roman" w:hAnsi="Times New Roman"/>
          <w:sz w:val="28"/>
          <w:szCs w:val="28"/>
        </w:rPr>
        <w:t>При осуществлении муниципального контроля на автомобильном транспорте, городском наземном электрическом транспорте и в дорожном хозяйстве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57B3D" w:rsidRPr="004C5F30" w:rsidRDefault="00A57B3D" w:rsidP="002E67BB">
      <w:pPr>
        <w:pStyle w:val="HeadDoc"/>
        <w:ind w:right="57" w:firstLine="708"/>
        <w:rPr>
          <w:szCs w:val="28"/>
        </w:rPr>
      </w:pPr>
      <w:r w:rsidRPr="004C5F30">
        <w:rPr>
          <w:szCs w:val="28"/>
        </w:rPr>
        <w:t>При осуществлении муниципального контроля на автомобильном транспорте, городском наземном электрическом транспорте и в дорожном хозяйстве проводятся следующие профилактические мероприятия:</w:t>
      </w:r>
    </w:p>
    <w:p w:rsidR="00A57B3D" w:rsidRPr="004C5F30" w:rsidRDefault="00A57B3D" w:rsidP="002E67BB">
      <w:pPr>
        <w:pStyle w:val="HeadDoc"/>
        <w:ind w:right="57" w:firstLine="708"/>
        <w:rPr>
          <w:szCs w:val="28"/>
        </w:rPr>
      </w:pPr>
      <w:r w:rsidRPr="004C5F30">
        <w:rPr>
          <w:szCs w:val="28"/>
        </w:rPr>
        <w:t>информирование;</w:t>
      </w:r>
    </w:p>
    <w:p w:rsidR="00A57B3D" w:rsidRPr="004C5F30" w:rsidRDefault="00A57B3D" w:rsidP="002E67BB">
      <w:pPr>
        <w:pStyle w:val="HeadDoc"/>
        <w:ind w:right="57" w:firstLine="708"/>
        <w:rPr>
          <w:szCs w:val="28"/>
        </w:rPr>
      </w:pPr>
      <w:r w:rsidRPr="004C5F30">
        <w:rPr>
          <w:szCs w:val="28"/>
        </w:rPr>
        <w:t>объявление предостережения;</w:t>
      </w:r>
    </w:p>
    <w:p w:rsidR="00A57B3D" w:rsidRPr="004C5F30" w:rsidRDefault="00A57B3D" w:rsidP="002E67BB">
      <w:pPr>
        <w:pStyle w:val="HeadDoc"/>
        <w:ind w:right="57" w:firstLine="708"/>
        <w:rPr>
          <w:szCs w:val="28"/>
        </w:rPr>
      </w:pPr>
      <w:r w:rsidRPr="004C5F30">
        <w:rPr>
          <w:szCs w:val="28"/>
        </w:rPr>
        <w:t>консультирование.</w:t>
      </w:r>
    </w:p>
    <w:p w:rsidR="00A57B3D" w:rsidRPr="004C5F30" w:rsidRDefault="00A57B3D" w:rsidP="002E67BB">
      <w:pPr>
        <w:pStyle w:val="HeadDoc"/>
        <w:ind w:right="57" w:firstLine="708"/>
        <w:rPr>
          <w:szCs w:val="28"/>
        </w:rPr>
      </w:pPr>
      <w:r w:rsidRPr="004C5F30">
        <w:rPr>
          <w:szCs w:val="28"/>
        </w:rPr>
        <w:t>Информирование осуществляется посредством размещения сведений, предусмотренных Федеральн</w:t>
      </w:r>
      <w:r w:rsidR="006212CD">
        <w:rPr>
          <w:szCs w:val="28"/>
        </w:rPr>
        <w:t>ым</w:t>
      </w:r>
      <w:r w:rsidRPr="004C5F30">
        <w:rPr>
          <w:szCs w:val="28"/>
        </w:rPr>
        <w:t xml:space="preserve"> закон</w:t>
      </w:r>
      <w:r w:rsidR="006212CD">
        <w:rPr>
          <w:szCs w:val="28"/>
        </w:rPr>
        <w:t>ом</w:t>
      </w:r>
      <w:r w:rsidRPr="004C5F30">
        <w:rPr>
          <w:szCs w:val="28"/>
        </w:rPr>
        <w:t xml:space="preserve"> №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57B3D" w:rsidRPr="004C5F30" w:rsidRDefault="00A57B3D" w:rsidP="002E67BB">
      <w:pPr>
        <w:pStyle w:val="HeadDoc"/>
        <w:ind w:right="57" w:firstLine="708"/>
        <w:rPr>
          <w:szCs w:val="28"/>
        </w:rPr>
      </w:pPr>
      <w:proofErr w:type="gramStart"/>
      <w:r w:rsidRPr="004C5F30">
        <w:rPr>
          <w:szCs w:val="28"/>
        </w:rPr>
        <w:t>Предостережение о недопустимости нарушения обязательных требований и принятии мер по обеспечению соблюдения обязательных требований объявляется администрацией города Нижнего Новгорода и направляется контролируемому лицу в случае наличия у администрации города Нижнего Новгорода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w:t>
      </w:r>
      <w:proofErr w:type="gramEnd"/>
      <w:r w:rsidRPr="004C5F30">
        <w:rPr>
          <w:szCs w:val="28"/>
        </w:rPr>
        <w:t xml:space="preserve"> ценностям либо создало угрозу причинения вреда (ущерба) охраняемым законом ценностям.</w:t>
      </w:r>
    </w:p>
    <w:p w:rsidR="00A57B3D" w:rsidRPr="004C5F30" w:rsidRDefault="00A57B3D" w:rsidP="00A57B3D">
      <w:pPr>
        <w:pStyle w:val="HeadDoc"/>
        <w:keepLines w:val="0"/>
        <w:widowControl w:val="0"/>
        <w:ind w:right="57" w:firstLine="709"/>
        <w:rPr>
          <w:szCs w:val="28"/>
        </w:rPr>
      </w:pPr>
      <w:r w:rsidRPr="004C5F30">
        <w:rPr>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w:t>
      </w:r>
    </w:p>
    <w:p w:rsidR="00A57B3D" w:rsidRPr="004C5F30" w:rsidRDefault="00A57B3D" w:rsidP="00A57B3D">
      <w:pPr>
        <w:pStyle w:val="HeadDoc"/>
        <w:ind w:right="57" w:firstLine="709"/>
        <w:rPr>
          <w:szCs w:val="28"/>
        </w:rPr>
      </w:pPr>
      <w:r w:rsidRPr="004C5F30">
        <w:rPr>
          <w:szCs w:val="28"/>
        </w:rPr>
        <w:t>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 Форма журнала учета объявленных предостережений о недопустимости нарушения обязательных требований утверждается администрацией города Нижнего Новгорода.</w:t>
      </w:r>
    </w:p>
    <w:p w:rsidR="00A57B3D" w:rsidRPr="004C5F30" w:rsidRDefault="00A57B3D" w:rsidP="0049110B">
      <w:pPr>
        <w:widowControl w:val="0"/>
        <w:autoSpaceDE w:val="0"/>
        <w:autoSpaceDN w:val="0"/>
        <w:adjustRightInd w:val="0"/>
        <w:spacing w:after="0"/>
        <w:ind w:firstLine="709"/>
        <w:jc w:val="both"/>
        <w:rPr>
          <w:rFonts w:ascii="Times New Roman" w:hAnsi="Times New Roman" w:cs="Times New Roman"/>
          <w:sz w:val="28"/>
          <w:szCs w:val="28"/>
        </w:rPr>
      </w:pPr>
      <w:r w:rsidRPr="004C5F30">
        <w:rPr>
          <w:rFonts w:ascii="Times New Roman" w:hAnsi="Times New Roman" w:cs="Times New Roman"/>
          <w:sz w:val="28"/>
          <w:szCs w:val="28"/>
        </w:rPr>
        <w:t xml:space="preserve">Контролируемое лицо вправе после получения предостережения о </w:t>
      </w:r>
      <w:r w:rsidRPr="004C5F30">
        <w:rPr>
          <w:rFonts w:ascii="Times New Roman" w:hAnsi="Times New Roman" w:cs="Times New Roman"/>
          <w:sz w:val="28"/>
          <w:szCs w:val="28"/>
        </w:rPr>
        <w:lastRenderedPageBreak/>
        <w:t xml:space="preserve">недопустимости нарушения обязательных требований подать возражение в отношении указанного предостережения. </w:t>
      </w:r>
    </w:p>
    <w:p w:rsidR="00A57B3D" w:rsidRPr="004C5F30" w:rsidRDefault="00A57B3D" w:rsidP="0049110B">
      <w:pPr>
        <w:pStyle w:val="HeadDoc"/>
        <w:ind w:right="57" w:firstLine="709"/>
        <w:rPr>
          <w:szCs w:val="28"/>
        </w:rPr>
      </w:pPr>
      <w:r w:rsidRPr="004C5F30">
        <w:rPr>
          <w:szCs w:val="28"/>
        </w:rPr>
        <w:t>Возражение направляется в администрацию города Нижнего Новгорода в письменной форме 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A57B3D" w:rsidRPr="004C5F30" w:rsidRDefault="00A57B3D" w:rsidP="002E67BB">
      <w:pPr>
        <w:pStyle w:val="HeadDoc"/>
        <w:ind w:right="57" w:firstLine="708"/>
        <w:rPr>
          <w:szCs w:val="28"/>
        </w:rPr>
      </w:pPr>
      <w:r w:rsidRPr="004C5F30">
        <w:rPr>
          <w:szCs w:val="28"/>
        </w:rPr>
        <w:t>Консультирование контролируемых лиц и их представителей осуществляется по обращению контролируемых лиц и их представителей по вопросам, связанным с организацией и осуществлением муниципального контроля на автомобильном транспорте, городском наземном электрическом транспорте и в дорожном хозяйстве.</w:t>
      </w:r>
    </w:p>
    <w:p w:rsidR="00A57B3D" w:rsidRPr="004C5F30" w:rsidRDefault="00A57B3D" w:rsidP="00A57B3D">
      <w:pPr>
        <w:pStyle w:val="HeadDoc"/>
        <w:ind w:right="57" w:firstLine="709"/>
        <w:rPr>
          <w:szCs w:val="28"/>
        </w:rPr>
      </w:pPr>
      <w:r w:rsidRPr="004C5F30">
        <w:rPr>
          <w:szCs w:val="28"/>
        </w:rPr>
        <w:t>Консультирование осуществляется инспектором по телефону, посредством виде</w:t>
      </w:r>
      <w:proofErr w:type="gramStart"/>
      <w:r w:rsidRPr="004C5F30">
        <w:rPr>
          <w:szCs w:val="28"/>
        </w:rPr>
        <w:t>о-</w:t>
      </w:r>
      <w:proofErr w:type="gramEnd"/>
      <w:r w:rsidRPr="004C5F30">
        <w:rPr>
          <w:szCs w:val="28"/>
        </w:rPr>
        <w:t xml:space="preserve"> </w:t>
      </w:r>
      <w:proofErr w:type="spellStart"/>
      <w:r w:rsidRPr="004C5F30">
        <w:rPr>
          <w:szCs w:val="28"/>
        </w:rPr>
        <w:t>конференц-связи</w:t>
      </w:r>
      <w:proofErr w:type="spellEnd"/>
      <w:r w:rsidRPr="004C5F30">
        <w:rPr>
          <w:szCs w:val="28"/>
        </w:rPr>
        <w:t>, на личном приеме, либо в ходе проведения профилактических мероприятий, контрольных  мероприятий.</w:t>
      </w:r>
    </w:p>
    <w:p w:rsidR="00A57B3D" w:rsidRPr="004C5F30" w:rsidRDefault="00A57B3D" w:rsidP="00A57B3D">
      <w:pPr>
        <w:pStyle w:val="HeadDoc"/>
        <w:ind w:right="57" w:firstLine="709"/>
        <w:rPr>
          <w:szCs w:val="28"/>
        </w:rPr>
      </w:pPr>
      <w:r w:rsidRPr="004C5F30">
        <w:rPr>
          <w:szCs w:val="28"/>
        </w:rPr>
        <w:t>Время консультирования не должно превышать 15 минут.</w:t>
      </w:r>
    </w:p>
    <w:p w:rsidR="00D50AA2" w:rsidRPr="004C5F30" w:rsidRDefault="00D50AA2" w:rsidP="004E702F">
      <w:pPr>
        <w:pStyle w:val="HeadDoc"/>
        <w:ind w:right="57" w:firstLine="708"/>
        <w:rPr>
          <w:szCs w:val="28"/>
        </w:rPr>
      </w:pPr>
      <w:r w:rsidRPr="004C5F30">
        <w:rPr>
          <w:szCs w:val="28"/>
        </w:rPr>
        <w:t>При осуществлении муниципального контроля</w:t>
      </w:r>
      <w:r w:rsidRPr="004C5F30">
        <w:rPr>
          <w:b/>
          <w:szCs w:val="28"/>
        </w:rPr>
        <w:t xml:space="preserve"> </w:t>
      </w:r>
      <w:r w:rsidRPr="004C5F30">
        <w:rPr>
          <w:szCs w:val="28"/>
        </w:rPr>
        <w:t xml:space="preserve">на автомобильном транспорте, городском наземном электрическом транспорте и в дорожном хозяйстве проводятся контрольные мероприятия с взаимодействием с контролируемым лицом и без взаимодействия с контролируемым лицом. </w:t>
      </w:r>
    </w:p>
    <w:p w:rsidR="00D50AA2" w:rsidRPr="004C5F30" w:rsidRDefault="00D50AA2" w:rsidP="004E702F">
      <w:pPr>
        <w:pStyle w:val="HeadDoc"/>
        <w:ind w:right="57" w:firstLine="708"/>
        <w:rPr>
          <w:szCs w:val="28"/>
        </w:rPr>
      </w:pPr>
      <w:r w:rsidRPr="004C5F30">
        <w:rPr>
          <w:szCs w:val="28"/>
        </w:rPr>
        <w:t>При взаимодействии с контролируемым лицом проводятся следующие  контрольные  мероприятия:</w:t>
      </w:r>
    </w:p>
    <w:p w:rsidR="00D50AA2" w:rsidRPr="004C5F30" w:rsidRDefault="00D50AA2" w:rsidP="004E702F">
      <w:pPr>
        <w:pStyle w:val="HeadDoc"/>
        <w:ind w:right="57" w:firstLine="708"/>
        <w:rPr>
          <w:szCs w:val="28"/>
        </w:rPr>
      </w:pPr>
      <w:r w:rsidRPr="004C5F30">
        <w:rPr>
          <w:szCs w:val="28"/>
        </w:rPr>
        <w:t>инспекционный визит;</w:t>
      </w:r>
    </w:p>
    <w:p w:rsidR="00D50AA2" w:rsidRPr="004C5F30" w:rsidRDefault="00D50AA2" w:rsidP="004E702F">
      <w:pPr>
        <w:pStyle w:val="HeadDoc"/>
        <w:ind w:right="57" w:firstLine="708"/>
        <w:rPr>
          <w:szCs w:val="28"/>
        </w:rPr>
      </w:pPr>
      <w:r w:rsidRPr="004C5F30">
        <w:rPr>
          <w:szCs w:val="28"/>
        </w:rPr>
        <w:t>документарная проверка;</w:t>
      </w:r>
    </w:p>
    <w:p w:rsidR="00D50AA2" w:rsidRPr="004C5F30" w:rsidRDefault="00D50AA2" w:rsidP="004E702F">
      <w:pPr>
        <w:pStyle w:val="HeadDoc"/>
        <w:ind w:right="57" w:firstLine="708"/>
        <w:rPr>
          <w:szCs w:val="28"/>
        </w:rPr>
      </w:pPr>
      <w:r w:rsidRPr="004C5F30">
        <w:rPr>
          <w:szCs w:val="28"/>
        </w:rPr>
        <w:t>выездная проверка.</w:t>
      </w:r>
    </w:p>
    <w:p w:rsidR="00D50AA2" w:rsidRPr="004C5F30" w:rsidRDefault="00D50AA2" w:rsidP="004E702F">
      <w:pPr>
        <w:pStyle w:val="HeadDoc"/>
        <w:ind w:right="57" w:firstLine="708"/>
        <w:rPr>
          <w:szCs w:val="28"/>
        </w:rPr>
      </w:pPr>
      <w:r w:rsidRPr="004C5F30">
        <w:rPr>
          <w:szCs w:val="28"/>
        </w:rPr>
        <w:t>Инспекционный визит проводится путем взаимодействия с конкретным контролируемым лицом и (или) владельцем (пользователем) объекта контроля.</w:t>
      </w:r>
    </w:p>
    <w:p w:rsidR="00D50AA2" w:rsidRPr="004C5F30" w:rsidRDefault="00D50AA2" w:rsidP="00D50AA2">
      <w:pPr>
        <w:pStyle w:val="HeadDoc"/>
        <w:ind w:right="57" w:firstLine="709"/>
        <w:rPr>
          <w:szCs w:val="28"/>
        </w:rPr>
      </w:pPr>
      <w:r w:rsidRPr="004C5F30">
        <w:rPr>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AA2" w:rsidRPr="004C5F30" w:rsidRDefault="00D50AA2" w:rsidP="00D50AA2">
      <w:pPr>
        <w:pStyle w:val="HeadDoc"/>
        <w:ind w:right="57" w:firstLine="709"/>
        <w:rPr>
          <w:szCs w:val="28"/>
        </w:rPr>
      </w:pPr>
      <w:r w:rsidRPr="004C5F30">
        <w:rPr>
          <w:szCs w:val="28"/>
        </w:rPr>
        <w:t>В ходе инспекционного визита совершаются следующие контрольные  действия:</w:t>
      </w:r>
    </w:p>
    <w:p w:rsidR="00D50AA2" w:rsidRPr="004C5F30" w:rsidRDefault="00D50AA2" w:rsidP="00D50AA2">
      <w:pPr>
        <w:pStyle w:val="HeadDoc"/>
        <w:ind w:right="57" w:firstLine="709"/>
        <w:rPr>
          <w:szCs w:val="28"/>
        </w:rPr>
      </w:pPr>
      <w:r w:rsidRPr="004C5F30">
        <w:rPr>
          <w:szCs w:val="28"/>
        </w:rPr>
        <w:t>осмотр;</w:t>
      </w:r>
    </w:p>
    <w:p w:rsidR="00D50AA2" w:rsidRPr="004C5F30" w:rsidRDefault="00D50AA2" w:rsidP="00D50AA2">
      <w:pPr>
        <w:pStyle w:val="HeadDoc"/>
        <w:ind w:right="57" w:firstLine="709"/>
        <w:rPr>
          <w:szCs w:val="28"/>
        </w:rPr>
      </w:pPr>
      <w:r w:rsidRPr="004C5F30">
        <w:rPr>
          <w:szCs w:val="28"/>
        </w:rPr>
        <w:t>получение письменных объяснений;</w:t>
      </w:r>
    </w:p>
    <w:p w:rsidR="00D50AA2" w:rsidRPr="004C5F30" w:rsidRDefault="00D50AA2" w:rsidP="00D50AA2">
      <w:pPr>
        <w:pStyle w:val="HeadDoc"/>
        <w:ind w:right="57" w:firstLine="709"/>
        <w:rPr>
          <w:szCs w:val="28"/>
        </w:rPr>
      </w:pPr>
      <w:r w:rsidRPr="004C5F30">
        <w:rPr>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AA2" w:rsidRPr="004C5F30" w:rsidRDefault="00D50AA2" w:rsidP="00D50AA2">
      <w:pPr>
        <w:pStyle w:val="HeadDoc"/>
        <w:ind w:left="-142" w:right="57" w:firstLine="851"/>
        <w:rPr>
          <w:strike/>
          <w:szCs w:val="28"/>
        </w:rPr>
      </w:pPr>
      <w:r w:rsidRPr="004C5F30">
        <w:rPr>
          <w:szCs w:val="28"/>
        </w:rPr>
        <w:t xml:space="preserve">Инспекционный визит проводится без предварительного уведомления контролируемого лица и собственника объекта контроля. </w:t>
      </w:r>
    </w:p>
    <w:p w:rsidR="00D50AA2" w:rsidRPr="004C5F30" w:rsidRDefault="00D50AA2" w:rsidP="00D50AA2">
      <w:pPr>
        <w:pStyle w:val="HeadDoc"/>
        <w:ind w:left="-142" w:right="57" w:firstLine="851"/>
        <w:rPr>
          <w:szCs w:val="28"/>
        </w:rPr>
      </w:pPr>
      <w:r w:rsidRPr="004C5F30">
        <w:rPr>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AA2" w:rsidRPr="004C5F30" w:rsidRDefault="00D50AA2" w:rsidP="00D50AA2">
      <w:pPr>
        <w:pStyle w:val="HeadDoc"/>
        <w:ind w:right="57" w:firstLine="709"/>
        <w:rPr>
          <w:szCs w:val="28"/>
        </w:rPr>
      </w:pPr>
      <w:r w:rsidRPr="004C5F30">
        <w:rPr>
          <w:szCs w:val="28"/>
        </w:rPr>
        <w:t>Документарная проверка проводится по месту нахождения администрации города Нижнего Новгорода.  Предметом документарной проверки являются исключительно сведения, содержащиеся в документах контролируемых лиц, устанавливающих их организационно – 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 города Нижнего Новгорода.</w:t>
      </w:r>
    </w:p>
    <w:p w:rsidR="00D50AA2" w:rsidRPr="004C5F30" w:rsidRDefault="00D50AA2" w:rsidP="00D50AA2">
      <w:pPr>
        <w:pStyle w:val="HeadDoc"/>
        <w:ind w:right="57" w:firstLine="709"/>
        <w:rPr>
          <w:szCs w:val="28"/>
        </w:rPr>
      </w:pPr>
      <w:r w:rsidRPr="004C5F30">
        <w:rPr>
          <w:szCs w:val="28"/>
        </w:rPr>
        <w:t>В ходе документарной проверки рассматриваются документы контролируемых лиц, имеющиеся в распоряжении администрации города Нижнего Новгорода,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на автомобильном транспорте, городском наземном электрическом транспорте и в дорожном хозяйстве.</w:t>
      </w:r>
    </w:p>
    <w:p w:rsidR="00D50AA2" w:rsidRPr="004C5F30" w:rsidRDefault="00D50AA2" w:rsidP="00D50AA2">
      <w:pPr>
        <w:pStyle w:val="HeadDoc"/>
        <w:ind w:right="57" w:firstLine="709"/>
        <w:rPr>
          <w:szCs w:val="28"/>
        </w:rPr>
      </w:pPr>
      <w:r w:rsidRPr="004C5F30">
        <w:rPr>
          <w:szCs w:val="28"/>
        </w:rPr>
        <w:t>В ходе документарной проверки могут совершаться следующие контрольные  действия:</w:t>
      </w:r>
    </w:p>
    <w:p w:rsidR="00D50AA2" w:rsidRPr="004C5F30" w:rsidRDefault="00D50AA2" w:rsidP="00D50AA2">
      <w:pPr>
        <w:pStyle w:val="HeadDoc"/>
        <w:keepLines w:val="0"/>
        <w:widowControl w:val="0"/>
        <w:ind w:right="57" w:firstLine="709"/>
        <w:rPr>
          <w:szCs w:val="28"/>
        </w:rPr>
      </w:pPr>
      <w:r w:rsidRPr="004C5F30">
        <w:rPr>
          <w:szCs w:val="28"/>
        </w:rPr>
        <w:t>получение письменных объяснений;</w:t>
      </w:r>
    </w:p>
    <w:p w:rsidR="00D50AA2" w:rsidRPr="004C5F30" w:rsidRDefault="00D50AA2" w:rsidP="00D50AA2">
      <w:pPr>
        <w:pStyle w:val="HeadDoc"/>
        <w:keepLines w:val="0"/>
        <w:widowControl w:val="0"/>
        <w:ind w:right="57" w:firstLine="709"/>
        <w:rPr>
          <w:szCs w:val="28"/>
        </w:rPr>
      </w:pPr>
      <w:r w:rsidRPr="004C5F30">
        <w:rPr>
          <w:szCs w:val="28"/>
        </w:rPr>
        <w:t>истребование документов;</w:t>
      </w:r>
    </w:p>
    <w:p w:rsidR="00D50AA2" w:rsidRPr="004C5F30" w:rsidRDefault="00D50AA2" w:rsidP="00D50AA2">
      <w:pPr>
        <w:pStyle w:val="HeadDoc"/>
        <w:keepLines w:val="0"/>
        <w:widowControl w:val="0"/>
        <w:ind w:right="57" w:firstLine="709"/>
        <w:rPr>
          <w:szCs w:val="28"/>
        </w:rPr>
      </w:pPr>
      <w:r w:rsidRPr="004C5F30">
        <w:rPr>
          <w:szCs w:val="28"/>
        </w:rPr>
        <w:t>экспертиза.</w:t>
      </w:r>
    </w:p>
    <w:p w:rsidR="00D50AA2" w:rsidRPr="004C5F30" w:rsidRDefault="00D50AA2" w:rsidP="00D50AA2">
      <w:pPr>
        <w:pStyle w:val="HeadDoc"/>
        <w:ind w:left="-142" w:right="57" w:firstLine="851"/>
        <w:rPr>
          <w:szCs w:val="28"/>
        </w:rPr>
      </w:pPr>
      <w:r w:rsidRPr="004C5F30">
        <w:rPr>
          <w:szCs w:val="28"/>
        </w:rPr>
        <w:t xml:space="preserve">Срок проведения документарной проверки не может превышать десять рабочих дней. </w:t>
      </w:r>
    </w:p>
    <w:p w:rsidR="00D50AA2" w:rsidRPr="004C5F30" w:rsidRDefault="00D50AA2" w:rsidP="00D50AA2">
      <w:pPr>
        <w:pStyle w:val="HeadDoc"/>
        <w:keepLines w:val="0"/>
        <w:widowControl w:val="0"/>
        <w:ind w:firstLine="709"/>
        <w:rPr>
          <w:szCs w:val="28"/>
        </w:rPr>
      </w:pPr>
      <w:proofErr w:type="gramStart"/>
      <w:r w:rsidRPr="004C5F30">
        <w:rPr>
          <w:szCs w:val="28"/>
        </w:rPr>
        <w:t>В указанный срок не включается период с момента направления администрацией города Нижнего Новгорода контролируемому лицу требования предоставить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города Нижнего Новгорода, а также период с момента направления контролируемому лицу информации администрацией города Нижнего Новгорода, о выявлении ошибок и (или) противоречий в представленных контролируемым лицом</w:t>
      </w:r>
      <w:proofErr w:type="gramEnd"/>
      <w:r w:rsidRPr="004C5F30">
        <w:rPr>
          <w:szCs w:val="28"/>
        </w:rPr>
        <w:t xml:space="preserve"> </w:t>
      </w:r>
      <w:proofErr w:type="gramStart"/>
      <w:r w:rsidRPr="004C5F30">
        <w:rPr>
          <w:szCs w:val="28"/>
        </w:rPr>
        <w:t>документах либо о несоответствии сведений, содержащихся в этих документах, сведениям, содержащимся в имеющихся у администрации города Нижнего Новгорода, документах и (или) полученным при осуществлении муниципального контроля на автомобильном транспорте, городском наземном электрическом транспорте и в дорожном хозяйстве, и требования предоставить необходимые пояснения в письменной форме до момента представления указанных пояснений в администрацию города Нижнего Новгорода.</w:t>
      </w:r>
      <w:proofErr w:type="gramEnd"/>
    </w:p>
    <w:p w:rsidR="00D50AA2" w:rsidRPr="004C5F30" w:rsidRDefault="00D50AA2" w:rsidP="00D50AA2">
      <w:pPr>
        <w:pStyle w:val="HeadDoc"/>
        <w:keepLines w:val="0"/>
        <w:widowControl w:val="0"/>
        <w:ind w:firstLine="709"/>
        <w:rPr>
          <w:szCs w:val="28"/>
        </w:rPr>
      </w:pPr>
      <w:r w:rsidRPr="004C5F30">
        <w:rPr>
          <w:szCs w:val="28"/>
        </w:rPr>
        <w:t>Выездная проверка проводиться посредством взаимодействия с конкретным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 контрольного  органа.</w:t>
      </w:r>
    </w:p>
    <w:p w:rsidR="00D50AA2" w:rsidRPr="004C5F30" w:rsidRDefault="00D50AA2" w:rsidP="00A36E21">
      <w:pPr>
        <w:widowControl w:val="0"/>
        <w:autoSpaceDE w:val="0"/>
        <w:autoSpaceDN w:val="0"/>
        <w:adjustRightInd w:val="0"/>
        <w:spacing w:after="0"/>
        <w:ind w:firstLine="709"/>
        <w:jc w:val="both"/>
        <w:rPr>
          <w:rFonts w:ascii="Times New Roman" w:hAnsi="Times New Roman" w:cs="Times New Roman"/>
          <w:sz w:val="28"/>
          <w:szCs w:val="28"/>
        </w:rPr>
      </w:pPr>
      <w:r w:rsidRPr="004C5F30">
        <w:rPr>
          <w:rFonts w:ascii="Times New Roman" w:hAnsi="Times New Roman" w:cs="Times New Roman"/>
          <w:sz w:val="28"/>
          <w:szCs w:val="28"/>
        </w:rPr>
        <w:lastRenderedPageBreak/>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AA2" w:rsidRPr="004C5F30" w:rsidRDefault="00D50AA2" w:rsidP="00A36E21">
      <w:pPr>
        <w:pStyle w:val="HeadDoc"/>
        <w:keepLines w:val="0"/>
        <w:widowControl w:val="0"/>
        <w:ind w:firstLine="709"/>
        <w:rPr>
          <w:szCs w:val="28"/>
        </w:rPr>
      </w:pPr>
      <w:r w:rsidRPr="004C5F30">
        <w:rPr>
          <w:szCs w:val="28"/>
        </w:rPr>
        <w:t>В ходе выездной проверки могут совершаться следующие контрольные  действия:</w:t>
      </w:r>
    </w:p>
    <w:p w:rsidR="00D50AA2" w:rsidRPr="004C5F30" w:rsidRDefault="00D50AA2" w:rsidP="00D50AA2">
      <w:pPr>
        <w:pStyle w:val="HeadDoc"/>
        <w:ind w:firstLine="709"/>
        <w:rPr>
          <w:szCs w:val="28"/>
        </w:rPr>
      </w:pPr>
      <w:r w:rsidRPr="004C5F30">
        <w:rPr>
          <w:szCs w:val="28"/>
        </w:rPr>
        <w:t>осмотр;</w:t>
      </w:r>
    </w:p>
    <w:p w:rsidR="00D50AA2" w:rsidRPr="004C5F30" w:rsidRDefault="00D50AA2" w:rsidP="00D50AA2">
      <w:pPr>
        <w:pStyle w:val="HeadDoc"/>
        <w:ind w:firstLine="709"/>
        <w:rPr>
          <w:szCs w:val="28"/>
        </w:rPr>
      </w:pPr>
      <w:r w:rsidRPr="004C5F30">
        <w:rPr>
          <w:szCs w:val="28"/>
        </w:rPr>
        <w:t>получение письменных объяснений;</w:t>
      </w:r>
    </w:p>
    <w:p w:rsidR="00D50AA2" w:rsidRPr="004C5F30" w:rsidRDefault="00D50AA2" w:rsidP="00D50AA2">
      <w:pPr>
        <w:pStyle w:val="HeadDoc"/>
        <w:ind w:firstLine="709"/>
        <w:rPr>
          <w:szCs w:val="28"/>
        </w:rPr>
      </w:pPr>
      <w:r w:rsidRPr="004C5F30">
        <w:rPr>
          <w:szCs w:val="28"/>
        </w:rPr>
        <w:t>истребование документов;</w:t>
      </w:r>
    </w:p>
    <w:p w:rsidR="00D50AA2" w:rsidRPr="004C5F30" w:rsidRDefault="00D50AA2" w:rsidP="00D50AA2">
      <w:pPr>
        <w:pStyle w:val="HeadDoc"/>
        <w:ind w:firstLine="709"/>
        <w:rPr>
          <w:szCs w:val="28"/>
        </w:rPr>
      </w:pPr>
      <w:r w:rsidRPr="004C5F30">
        <w:rPr>
          <w:szCs w:val="28"/>
        </w:rPr>
        <w:t>экспертиза.</w:t>
      </w:r>
    </w:p>
    <w:p w:rsidR="00D50AA2" w:rsidRPr="004C5F30" w:rsidRDefault="00D50AA2" w:rsidP="00D50AA2">
      <w:pPr>
        <w:pStyle w:val="HeadDoc"/>
        <w:ind w:left="-142" w:right="57" w:firstLine="851"/>
        <w:rPr>
          <w:szCs w:val="28"/>
        </w:rPr>
      </w:pPr>
      <w:r w:rsidRPr="004C5F30">
        <w:rPr>
          <w:szCs w:val="28"/>
        </w:rPr>
        <w:t>Срок проведения выездной проверки не может превышать десять рабочих дней.</w:t>
      </w:r>
    </w:p>
    <w:p w:rsidR="00D50AA2" w:rsidRPr="004C5F30" w:rsidRDefault="00D50AA2" w:rsidP="00D50AA2">
      <w:pPr>
        <w:pStyle w:val="HeadDoc"/>
        <w:ind w:right="57" w:firstLine="709"/>
        <w:rPr>
          <w:szCs w:val="28"/>
        </w:rPr>
      </w:pPr>
      <w:r w:rsidRPr="004C5F30">
        <w:rPr>
          <w:szCs w:val="28"/>
        </w:rPr>
        <w:t>Без взаимодействия с контролируемым лицом проводятся следующие контрольные  мероприятия:</w:t>
      </w:r>
    </w:p>
    <w:p w:rsidR="00D50AA2" w:rsidRPr="004C5F30" w:rsidRDefault="00D50AA2" w:rsidP="00D50AA2">
      <w:pPr>
        <w:pStyle w:val="HeadDoc"/>
        <w:ind w:right="57" w:firstLine="709"/>
        <w:rPr>
          <w:szCs w:val="28"/>
        </w:rPr>
      </w:pPr>
      <w:r w:rsidRPr="004C5F30">
        <w:rPr>
          <w:szCs w:val="28"/>
        </w:rPr>
        <w:t>наблюдение за соблюдением обязательных требований (мониторинг безопасности);</w:t>
      </w:r>
    </w:p>
    <w:p w:rsidR="00D50AA2" w:rsidRPr="004C5F30" w:rsidRDefault="00D50AA2" w:rsidP="00D50AA2">
      <w:pPr>
        <w:pStyle w:val="HeadDoc"/>
        <w:ind w:right="57" w:firstLine="709"/>
        <w:rPr>
          <w:szCs w:val="28"/>
        </w:rPr>
      </w:pPr>
      <w:r w:rsidRPr="004C5F30">
        <w:rPr>
          <w:szCs w:val="28"/>
        </w:rPr>
        <w:t>выездное обследование.</w:t>
      </w:r>
    </w:p>
    <w:p w:rsidR="00D50AA2" w:rsidRPr="004C5F30" w:rsidRDefault="00D50AA2" w:rsidP="00D50AA2">
      <w:pPr>
        <w:pStyle w:val="HeadDoc"/>
        <w:keepLines w:val="0"/>
        <w:widowControl w:val="0"/>
        <w:ind w:left="-142" w:right="57" w:firstLine="851"/>
        <w:rPr>
          <w:szCs w:val="28"/>
        </w:rPr>
      </w:pPr>
      <w:proofErr w:type="gramStart"/>
      <w:r w:rsidRPr="004C5F30">
        <w:rPr>
          <w:szCs w:val="28"/>
        </w:rPr>
        <w:t>Наблюдение за соблюдением обязательных требований (мониторинг безопасности) осуществляется Инспектором путем сбора, анализа данных об объектах контроля, имеющихся у администрации города Нижнего Новгорода,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 – телекоммуникационной сети «Интернет», иных общедоступных данных</w:t>
      </w:r>
      <w:proofErr w:type="gramEnd"/>
      <w:r w:rsidRPr="004C5F30">
        <w:rPr>
          <w:szCs w:val="28"/>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AA2" w:rsidRPr="004C5F30" w:rsidRDefault="00D50AA2" w:rsidP="00D50AA2">
      <w:pPr>
        <w:pStyle w:val="HeadDoc"/>
        <w:ind w:left="-142" w:right="57" w:firstLine="851"/>
        <w:rPr>
          <w:szCs w:val="28"/>
        </w:rPr>
      </w:pPr>
      <w:r w:rsidRPr="004C5F30">
        <w:rPr>
          <w:szCs w:val="28"/>
        </w:rPr>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w:t>
      </w:r>
    </w:p>
    <w:p w:rsidR="00D50AA2" w:rsidRPr="004C5F30" w:rsidRDefault="00D50AA2" w:rsidP="00D50AA2">
      <w:pPr>
        <w:pStyle w:val="HeadDoc"/>
        <w:ind w:right="57" w:firstLine="709"/>
        <w:rPr>
          <w:szCs w:val="28"/>
        </w:rPr>
      </w:pPr>
      <w:r w:rsidRPr="004C5F30">
        <w:rPr>
          <w:szCs w:val="28"/>
        </w:rPr>
        <w:t>Форма задания об осуществлении наблюдения за соблюдением обязательных требований (мониторинг безопасности) утверждается администрацией города Нижнего Новгорода.</w:t>
      </w:r>
    </w:p>
    <w:p w:rsidR="00D50AA2" w:rsidRPr="004C5F30" w:rsidRDefault="00D50AA2" w:rsidP="00D50AA2">
      <w:pPr>
        <w:pStyle w:val="HeadDoc"/>
        <w:ind w:right="57" w:firstLine="709"/>
        <w:rPr>
          <w:szCs w:val="28"/>
        </w:rPr>
      </w:pPr>
      <w:r w:rsidRPr="004C5F30">
        <w:rPr>
          <w:szCs w:val="28"/>
        </w:rPr>
        <w:t>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w:t>
      </w:r>
    </w:p>
    <w:p w:rsidR="004A1F61" w:rsidRPr="004C5F30" w:rsidRDefault="004A1F61" w:rsidP="004A1F61">
      <w:pPr>
        <w:pStyle w:val="HeadDoc"/>
        <w:ind w:right="57" w:firstLine="709"/>
        <w:rPr>
          <w:szCs w:val="28"/>
        </w:rPr>
      </w:pPr>
      <w:proofErr w:type="gramStart"/>
      <w:r w:rsidRPr="004C5F30">
        <w:rPr>
          <w:szCs w:val="28"/>
        </w:rPr>
        <w:lastRenderedPageBreak/>
        <w:t>Если в ходе наблюдения за соблюдением обязательных требований (мониторинг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администрация города Нижнего Новгорода принимает решения о проведении контрольного мероприятия или направления предостережения о недопустимости нарушения обязательных требований.</w:t>
      </w:r>
      <w:proofErr w:type="gramEnd"/>
    </w:p>
    <w:p w:rsidR="00D50AA2" w:rsidRPr="004C5F30" w:rsidRDefault="00D50AA2" w:rsidP="00D50AA2">
      <w:pPr>
        <w:pStyle w:val="HeadDoc"/>
        <w:ind w:right="57" w:firstLine="709"/>
        <w:rPr>
          <w:szCs w:val="28"/>
        </w:rPr>
      </w:pPr>
      <w:r w:rsidRPr="004C5F30">
        <w:rPr>
          <w:szCs w:val="28"/>
        </w:rPr>
        <w:t>Выездное обследование проводиться в целях оценки соблюдения контролируемыми лицами обязательных требований на основании задания.</w:t>
      </w:r>
    </w:p>
    <w:p w:rsidR="00D50AA2" w:rsidRPr="004C5F30" w:rsidRDefault="00D50AA2" w:rsidP="00D50AA2">
      <w:pPr>
        <w:pStyle w:val="HeadDoc"/>
        <w:ind w:right="57" w:firstLine="709"/>
        <w:rPr>
          <w:szCs w:val="28"/>
        </w:rPr>
      </w:pPr>
      <w:r w:rsidRPr="004C5F30">
        <w:rPr>
          <w:szCs w:val="28"/>
        </w:rPr>
        <w:t>Выездное обследование проводится без информирования контролируемого лица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50AA2" w:rsidRPr="004C5F30" w:rsidRDefault="00D50AA2" w:rsidP="00D50AA2">
      <w:pPr>
        <w:pStyle w:val="HeadDoc"/>
        <w:ind w:right="57" w:firstLine="709"/>
        <w:rPr>
          <w:szCs w:val="28"/>
        </w:rPr>
      </w:pPr>
      <w:r w:rsidRPr="004C5F30">
        <w:rPr>
          <w:szCs w:val="28"/>
        </w:rPr>
        <w:t>Взаимодействие с контролируемым лицом не допускается.</w:t>
      </w:r>
    </w:p>
    <w:p w:rsidR="00D50AA2" w:rsidRPr="004C5F30" w:rsidRDefault="00D50AA2" w:rsidP="00D50AA2">
      <w:pPr>
        <w:pStyle w:val="HeadDoc"/>
        <w:ind w:right="57" w:firstLine="709"/>
        <w:rPr>
          <w:szCs w:val="28"/>
        </w:rPr>
      </w:pPr>
      <w:r w:rsidRPr="004C5F30">
        <w:rPr>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25F2C" w:rsidRPr="004C5F30" w:rsidRDefault="00A36E21" w:rsidP="00425F2C">
      <w:pPr>
        <w:pStyle w:val="HeadDoc"/>
        <w:ind w:right="57" w:firstLine="709"/>
        <w:rPr>
          <w:szCs w:val="28"/>
        </w:rPr>
      </w:pPr>
      <w:r>
        <w:rPr>
          <w:szCs w:val="28"/>
        </w:rPr>
        <w:t>Контрольные  мероприятия</w:t>
      </w:r>
      <w:r w:rsidR="00425F2C" w:rsidRPr="004C5F30">
        <w:rPr>
          <w:szCs w:val="28"/>
        </w:rPr>
        <w:t xml:space="preserve"> проводятся на внеплановой основе. </w:t>
      </w:r>
    </w:p>
    <w:p w:rsidR="00425F2C" w:rsidRPr="004C5F30" w:rsidRDefault="00425F2C" w:rsidP="00425F2C">
      <w:pPr>
        <w:pStyle w:val="HeadDoc"/>
        <w:ind w:right="57" w:firstLine="709"/>
        <w:rPr>
          <w:szCs w:val="28"/>
        </w:rPr>
      </w:pPr>
      <w:r w:rsidRPr="004C5F30">
        <w:rPr>
          <w:szCs w:val="28"/>
        </w:rPr>
        <w:t xml:space="preserve">Плановые контрольные  мероприятия при осуществлении  муниципального контроля на автомобильном транспорте, городском наземном электрическом транспорте и в дорожном хозяйстве не проводятся. </w:t>
      </w:r>
    </w:p>
    <w:p w:rsidR="00425F2C" w:rsidRPr="004C5F30" w:rsidRDefault="00425F2C" w:rsidP="00A36E21">
      <w:pPr>
        <w:widowControl w:val="0"/>
        <w:autoSpaceDE w:val="0"/>
        <w:autoSpaceDN w:val="0"/>
        <w:adjustRightInd w:val="0"/>
        <w:spacing w:after="0"/>
        <w:ind w:firstLine="709"/>
        <w:jc w:val="both"/>
        <w:rPr>
          <w:rFonts w:ascii="Times New Roman" w:hAnsi="Times New Roman" w:cs="Times New Roman"/>
          <w:sz w:val="28"/>
          <w:szCs w:val="28"/>
        </w:rPr>
      </w:pPr>
      <w:r w:rsidRPr="004C5F30">
        <w:rPr>
          <w:rFonts w:ascii="Times New Roman" w:hAnsi="Times New Roman" w:cs="Times New Roman"/>
          <w:sz w:val="28"/>
          <w:szCs w:val="28"/>
        </w:rPr>
        <w:t>Контрольные  мероприятия проводятся только после согласования с прокуратурой города Нижнего Новгорода.</w:t>
      </w:r>
    </w:p>
    <w:p w:rsidR="00731942" w:rsidRPr="004C5F30" w:rsidRDefault="00425F2C" w:rsidP="00A36E21">
      <w:pPr>
        <w:spacing w:after="0" w:line="240" w:lineRule="auto"/>
        <w:jc w:val="both"/>
        <w:rPr>
          <w:rFonts w:ascii="Times New Roman" w:hAnsi="Times New Roman" w:cs="Times New Roman"/>
          <w:sz w:val="28"/>
          <w:szCs w:val="28"/>
        </w:rPr>
      </w:pPr>
      <w:r w:rsidRPr="004C5F30">
        <w:rPr>
          <w:rFonts w:ascii="Times New Roman" w:hAnsi="Times New Roman" w:cs="Times New Roman"/>
          <w:sz w:val="28"/>
          <w:szCs w:val="28"/>
        </w:rPr>
        <w:t>Внеплановые контрольные  мероприятия проводятся при наличии оснований</w:t>
      </w:r>
      <w:r w:rsidR="00731942" w:rsidRPr="004C5F30">
        <w:rPr>
          <w:rFonts w:ascii="Times New Roman" w:hAnsi="Times New Roman" w:cs="Times New Roman"/>
          <w:sz w:val="28"/>
          <w:szCs w:val="28"/>
        </w:rPr>
        <w:t>:</w:t>
      </w:r>
      <w:r w:rsidRPr="004C5F30">
        <w:rPr>
          <w:rFonts w:ascii="Times New Roman" w:hAnsi="Times New Roman" w:cs="Times New Roman"/>
          <w:sz w:val="28"/>
          <w:szCs w:val="28"/>
        </w:rPr>
        <w:t xml:space="preserve"> </w:t>
      </w:r>
      <w:r w:rsidR="00731942" w:rsidRPr="004C5F30">
        <w:rPr>
          <w:rFonts w:ascii="Times New Roman" w:hAnsi="Times New Roman" w:cs="Times New Roman"/>
          <w:sz w:val="28"/>
          <w:szCs w:val="28"/>
        </w:rPr>
        <w:t xml:space="preserve">-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7" w:anchor="sub_2309" w:history="1">
        <w:r w:rsidR="00731942" w:rsidRPr="004C5F30">
          <w:rPr>
            <w:rStyle w:val="a5"/>
            <w:rFonts w:ascii="Times New Roman" w:hAnsi="Times New Roman"/>
            <w:color w:val="auto"/>
            <w:sz w:val="28"/>
            <w:szCs w:val="28"/>
          </w:rPr>
          <w:t>индикаторами риска</w:t>
        </w:r>
      </w:hyperlink>
      <w:r w:rsidR="00731942" w:rsidRPr="004C5F30">
        <w:rPr>
          <w:rFonts w:ascii="Times New Roman" w:hAnsi="Times New Roman" w:cs="Times New Roman"/>
          <w:sz w:val="28"/>
          <w:szCs w:val="28"/>
        </w:rPr>
        <w:t xml:space="preserve"> нарушения обязательных требований, или отклонения объекта контроля от таких параметров;</w:t>
      </w:r>
    </w:p>
    <w:p w:rsidR="00731942" w:rsidRPr="004C5F30" w:rsidRDefault="00731942" w:rsidP="003B35FB">
      <w:pPr>
        <w:spacing w:after="0" w:line="240" w:lineRule="auto"/>
        <w:jc w:val="both"/>
        <w:rPr>
          <w:rFonts w:ascii="Times New Roman" w:hAnsi="Times New Roman" w:cs="Times New Roman"/>
          <w:sz w:val="28"/>
          <w:szCs w:val="28"/>
        </w:rPr>
      </w:pPr>
      <w:bookmarkStart w:id="0" w:name="sub_570103"/>
      <w:r w:rsidRPr="004C5F30">
        <w:rPr>
          <w:rFonts w:ascii="Times New Roman" w:hAnsi="Times New Roman" w:cs="Times New Roman"/>
          <w:sz w:val="28"/>
          <w:szCs w:val="28"/>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31942" w:rsidRPr="004C5F30" w:rsidRDefault="00731942" w:rsidP="003B35FB">
      <w:pPr>
        <w:spacing w:after="0" w:line="240" w:lineRule="auto"/>
        <w:jc w:val="both"/>
        <w:rPr>
          <w:rFonts w:ascii="Times New Roman" w:hAnsi="Times New Roman" w:cs="Times New Roman"/>
          <w:sz w:val="28"/>
          <w:szCs w:val="28"/>
        </w:rPr>
      </w:pPr>
      <w:bookmarkStart w:id="1" w:name="sub_570104"/>
      <w:bookmarkEnd w:id="0"/>
      <w:r w:rsidRPr="004C5F30">
        <w:rPr>
          <w:rFonts w:ascii="Times New Roman" w:hAnsi="Times New Roman" w:cs="Times New Roman"/>
          <w:sz w:val="28"/>
          <w:szCs w:val="28"/>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04BD" w:rsidRPr="004C5F30" w:rsidRDefault="00731942" w:rsidP="003B35FB">
      <w:pPr>
        <w:spacing w:after="0" w:line="240" w:lineRule="auto"/>
        <w:jc w:val="both"/>
        <w:rPr>
          <w:rFonts w:ascii="Times New Roman" w:hAnsi="Times New Roman" w:cs="Times New Roman"/>
          <w:sz w:val="28"/>
          <w:szCs w:val="28"/>
        </w:rPr>
      </w:pPr>
      <w:bookmarkStart w:id="2" w:name="sub_570105"/>
      <w:bookmarkEnd w:id="1"/>
      <w:r w:rsidRPr="004C5F30">
        <w:rPr>
          <w:rFonts w:ascii="Times New Roman" w:hAnsi="Times New Roman" w:cs="Times New Roman"/>
          <w:sz w:val="28"/>
          <w:szCs w:val="28"/>
        </w:rPr>
        <w:t>- истечение срока исполнения решения контрольного (надзорного) органа об устранении выявленного нарушения обязательных требований</w:t>
      </w:r>
      <w:bookmarkEnd w:id="2"/>
      <w:r w:rsidRPr="004C5F30">
        <w:rPr>
          <w:rFonts w:ascii="Times New Roman" w:hAnsi="Times New Roman" w:cs="Times New Roman"/>
          <w:sz w:val="28"/>
          <w:szCs w:val="28"/>
        </w:rPr>
        <w:t>.</w:t>
      </w:r>
    </w:p>
    <w:p w:rsidR="00425F2C" w:rsidRPr="004C5F30" w:rsidRDefault="00425F2C" w:rsidP="001B50EE">
      <w:pPr>
        <w:spacing w:after="0" w:line="240" w:lineRule="auto"/>
        <w:ind w:firstLine="708"/>
        <w:jc w:val="both"/>
        <w:rPr>
          <w:rFonts w:ascii="Times New Roman" w:hAnsi="Times New Roman" w:cs="Times New Roman"/>
          <w:sz w:val="28"/>
          <w:szCs w:val="28"/>
        </w:rPr>
      </w:pPr>
      <w:r w:rsidRPr="004C5F30">
        <w:rPr>
          <w:rFonts w:ascii="Times New Roman" w:hAnsi="Times New Roman" w:cs="Times New Roman"/>
          <w:sz w:val="28"/>
          <w:szCs w:val="28"/>
        </w:rPr>
        <w:t xml:space="preserve">Конкретный вид и содержание внепланового контрольного  мероприятия (перечень контрольных  действий) устанавливается в решении </w:t>
      </w:r>
      <w:r w:rsidRPr="004C5F30">
        <w:rPr>
          <w:rFonts w:ascii="Times New Roman" w:hAnsi="Times New Roman" w:cs="Times New Roman"/>
          <w:sz w:val="28"/>
          <w:szCs w:val="28"/>
        </w:rPr>
        <w:lastRenderedPageBreak/>
        <w:t>администрации города Нижнего Новгорода о проведении внепланового контрольного  мероприятия.</w:t>
      </w:r>
    </w:p>
    <w:p w:rsidR="00425F2C" w:rsidRPr="004C5F30" w:rsidRDefault="00425F2C" w:rsidP="001B50EE">
      <w:pPr>
        <w:pStyle w:val="HeadDoc"/>
        <w:ind w:right="57" w:firstLine="709"/>
        <w:rPr>
          <w:szCs w:val="28"/>
        </w:rPr>
      </w:pPr>
      <w:r w:rsidRPr="004C5F30">
        <w:rPr>
          <w:szCs w:val="28"/>
        </w:rPr>
        <w:t>Внеплановые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предусмотренных Положени</w:t>
      </w:r>
      <w:r w:rsidR="00AF04BD" w:rsidRPr="004C5F30">
        <w:rPr>
          <w:szCs w:val="28"/>
        </w:rPr>
        <w:t>ем</w:t>
      </w:r>
      <w:r w:rsidRPr="004C5F30">
        <w:rPr>
          <w:szCs w:val="28"/>
        </w:rPr>
        <w:t xml:space="preserve">. </w:t>
      </w:r>
    </w:p>
    <w:p w:rsidR="003C7688" w:rsidRPr="004C5F30" w:rsidRDefault="00425F2C" w:rsidP="00425F2C">
      <w:pPr>
        <w:pStyle w:val="HeadDoc"/>
        <w:ind w:right="57" w:firstLine="709"/>
        <w:rPr>
          <w:szCs w:val="28"/>
        </w:rPr>
      </w:pPr>
      <w:r w:rsidRPr="004C5F30">
        <w:rPr>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оформленное правовым актом администрации города Нижнего Новгорода</w:t>
      </w:r>
      <w:r w:rsidR="003C7688" w:rsidRPr="004C5F30">
        <w:rPr>
          <w:szCs w:val="28"/>
        </w:rPr>
        <w:t>.</w:t>
      </w:r>
    </w:p>
    <w:p w:rsidR="00425F2C" w:rsidRPr="004C5F30" w:rsidRDefault="00425F2C" w:rsidP="00431DFC">
      <w:pPr>
        <w:autoSpaceDE w:val="0"/>
        <w:autoSpaceDN w:val="0"/>
        <w:adjustRightInd w:val="0"/>
        <w:spacing w:after="0"/>
        <w:ind w:firstLine="709"/>
        <w:jc w:val="both"/>
        <w:rPr>
          <w:rFonts w:ascii="Times New Roman" w:hAnsi="Times New Roman" w:cs="Times New Roman"/>
          <w:sz w:val="28"/>
          <w:szCs w:val="28"/>
        </w:rPr>
      </w:pPr>
      <w:r w:rsidRPr="004C5F30">
        <w:rPr>
          <w:rFonts w:ascii="Times New Roman" w:hAnsi="Times New Roman" w:cs="Times New Roman"/>
          <w:sz w:val="28"/>
          <w:szCs w:val="28"/>
        </w:rPr>
        <w:t>Индивидуальный предприниматель, гражданин, являющиеся контролируемыми лицами, вправе представить в администрацию города Нижнего Новгорода информацию о невозможности присутствия при проведении контрольного мероприятия в случае:</w:t>
      </w:r>
    </w:p>
    <w:p w:rsidR="00425F2C" w:rsidRPr="004C5F30" w:rsidRDefault="00425F2C" w:rsidP="00431DFC">
      <w:pPr>
        <w:autoSpaceDE w:val="0"/>
        <w:autoSpaceDN w:val="0"/>
        <w:adjustRightInd w:val="0"/>
        <w:spacing w:after="0"/>
        <w:ind w:firstLine="709"/>
        <w:contextualSpacing/>
        <w:jc w:val="both"/>
        <w:rPr>
          <w:rFonts w:ascii="Times New Roman" w:hAnsi="Times New Roman" w:cs="Times New Roman"/>
          <w:sz w:val="28"/>
          <w:szCs w:val="28"/>
        </w:rPr>
      </w:pPr>
      <w:r w:rsidRPr="004C5F30">
        <w:rPr>
          <w:rFonts w:ascii="Times New Roman" w:hAnsi="Times New Roman" w:cs="Times New Roman"/>
          <w:sz w:val="28"/>
          <w:szCs w:val="28"/>
        </w:rPr>
        <w:t>отсутствия на территории муниципального образования городской округ город Нижний Новгород на момент проведения контрольного мероприятия в связи с ежегодным отпуском;</w:t>
      </w:r>
    </w:p>
    <w:p w:rsidR="00425F2C" w:rsidRPr="004C5F30" w:rsidRDefault="00425F2C" w:rsidP="00425F2C">
      <w:pPr>
        <w:autoSpaceDE w:val="0"/>
        <w:autoSpaceDN w:val="0"/>
        <w:adjustRightInd w:val="0"/>
        <w:spacing w:before="200"/>
        <w:ind w:firstLine="709"/>
        <w:contextualSpacing/>
        <w:jc w:val="both"/>
        <w:rPr>
          <w:rFonts w:ascii="Times New Roman" w:hAnsi="Times New Roman" w:cs="Times New Roman"/>
          <w:sz w:val="28"/>
          <w:szCs w:val="28"/>
        </w:rPr>
      </w:pPr>
      <w:r w:rsidRPr="004C5F30">
        <w:rPr>
          <w:rFonts w:ascii="Times New Roman" w:hAnsi="Times New Roman" w:cs="Times New Roman"/>
          <w:sz w:val="28"/>
          <w:szCs w:val="28"/>
        </w:rPr>
        <w:t>нахождения индивидуального предпринимателя, гражданина в служебной командировке;</w:t>
      </w:r>
    </w:p>
    <w:p w:rsidR="00425F2C" w:rsidRPr="004C5F30" w:rsidRDefault="00425F2C" w:rsidP="00425F2C">
      <w:pPr>
        <w:autoSpaceDE w:val="0"/>
        <w:autoSpaceDN w:val="0"/>
        <w:adjustRightInd w:val="0"/>
        <w:spacing w:before="200"/>
        <w:ind w:firstLine="709"/>
        <w:contextualSpacing/>
        <w:jc w:val="both"/>
        <w:rPr>
          <w:rFonts w:ascii="Times New Roman" w:hAnsi="Times New Roman" w:cs="Times New Roman"/>
          <w:sz w:val="28"/>
          <w:szCs w:val="28"/>
        </w:rPr>
      </w:pPr>
      <w:r w:rsidRPr="004C5F30">
        <w:rPr>
          <w:rFonts w:ascii="Times New Roman" w:hAnsi="Times New Roman" w:cs="Times New Roman"/>
          <w:sz w:val="28"/>
          <w:szCs w:val="28"/>
        </w:rPr>
        <w:t>временной нетрудоспособности на момент проведения контрольного  мероприятия;</w:t>
      </w:r>
    </w:p>
    <w:p w:rsidR="00425F2C" w:rsidRPr="004C5F30" w:rsidRDefault="00425F2C" w:rsidP="00425F2C">
      <w:pPr>
        <w:autoSpaceDE w:val="0"/>
        <w:autoSpaceDN w:val="0"/>
        <w:adjustRightInd w:val="0"/>
        <w:spacing w:before="200"/>
        <w:ind w:firstLine="709"/>
        <w:contextualSpacing/>
        <w:jc w:val="both"/>
        <w:rPr>
          <w:rFonts w:ascii="Times New Roman" w:hAnsi="Times New Roman" w:cs="Times New Roman"/>
          <w:sz w:val="28"/>
          <w:szCs w:val="28"/>
        </w:rPr>
      </w:pPr>
      <w:r w:rsidRPr="004C5F30">
        <w:rPr>
          <w:rFonts w:ascii="Times New Roman" w:hAnsi="Times New Roman" w:cs="Times New Roman"/>
          <w:sz w:val="28"/>
          <w:szCs w:val="28"/>
        </w:rPr>
        <w:t>в случае введения режима повышенной готовности или чрезвычайной ситуации на территории муниципального образования городской округ город Нижний Новгород или его  части.</w:t>
      </w:r>
    </w:p>
    <w:p w:rsidR="00425F2C" w:rsidRPr="004C5F30" w:rsidRDefault="00425F2C" w:rsidP="00425F2C">
      <w:pPr>
        <w:autoSpaceDE w:val="0"/>
        <w:autoSpaceDN w:val="0"/>
        <w:adjustRightInd w:val="0"/>
        <w:spacing w:before="200"/>
        <w:ind w:firstLine="709"/>
        <w:contextualSpacing/>
        <w:jc w:val="both"/>
        <w:rPr>
          <w:rFonts w:ascii="Times New Roman" w:hAnsi="Times New Roman" w:cs="Times New Roman"/>
          <w:sz w:val="28"/>
          <w:szCs w:val="28"/>
        </w:rPr>
      </w:pPr>
      <w:r w:rsidRPr="004C5F30">
        <w:rPr>
          <w:rFonts w:ascii="Times New Roman" w:hAnsi="Times New Roman" w:cs="Times New Roman"/>
          <w:sz w:val="28"/>
          <w:szCs w:val="28"/>
        </w:rPr>
        <w:t xml:space="preserve">Информация о невозможности проведения в отношении индивидуального предпринимателя, гражданина, </w:t>
      </w:r>
      <w:proofErr w:type="gramStart"/>
      <w:r w:rsidRPr="004C5F30">
        <w:rPr>
          <w:rFonts w:ascii="Times New Roman" w:hAnsi="Times New Roman" w:cs="Times New Roman"/>
          <w:sz w:val="28"/>
          <w:szCs w:val="28"/>
        </w:rPr>
        <w:t>являющихся</w:t>
      </w:r>
      <w:proofErr w:type="gramEnd"/>
      <w:r w:rsidRPr="004C5F30">
        <w:rPr>
          <w:rFonts w:ascii="Times New Roman" w:hAnsi="Times New Roman" w:cs="Times New Roman"/>
          <w:sz w:val="28"/>
          <w:szCs w:val="28"/>
        </w:rPr>
        <w:t xml:space="preserve"> контролируемыми лицами, направляется индивидуальным предпринимателем, гражданином, являющимися контролируемыми лицами, в администрацию города Нижнего Новгорода.</w:t>
      </w:r>
    </w:p>
    <w:p w:rsidR="00425F2C" w:rsidRPr="004C5F30" w:rsidRDefault="00425F2C" w:rsidP="00754D9A">
      <w:pPr>
        <w:autoSpaceDE w:val="0"/>
        <w:autoSpaceDN w:val="0"/>
        <w:adjustRightInd w:val="0"/>
        <w:spacing w:before="200" w:after="0"/>
        <w:ind w:firstLine="709"/>
        <w:contextualSpacing/>
        <w:jc w:val="both"/>
        <w:rPr>
          <w:rFonts w:ascii="Times New Roman" w:hAnsi="Times New Roman" w:cs="Times New Roman"/>
          <w:sz w:val="28"/>
          <w:szCs w:val="28"/>
        </w:rPr>
      </w:pPr>
      <w:r w:rsidRPr="004C5F30">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425F2C" w:rsidRPr="004C5F30" w:rsidRDefault="00425F2C" w:rsidP="00754D9A">
      <w:pPr>
        <w:pStyle w:val="HeadDoc"/>
        <w:ind w:right="57" w:firstLine="709"/>
        <w:rPr>
          <w:szCs w:val="28"/>
        </w:rPr>
      </w:pPr>
      <w:r w:rsidRPr="004C5F30">
        <w:rPr>
          <w:szCs w:val="28"/>
        </w:rPr>
        <w:t xml:space="preserve">Для фиксации действий, доказательств нарушений обязательных требований Инспектором и </w:t>
      </w:r>
      <w:proofErr w:type="gramStart"/>
      <w:r w:rsidRPr="004C5F30">
        <w:rPr>
          <w:szCs w:val="28"/>
        </w:rPr>
        <w:t>лицами, привлекаемыми к совершению контрольных мероприятий  могут</w:t>
      </w:r>
      <w:proofErr w:type="gramEnd"/>
      <w:r w:rsidRPr="004C5F30">
        <w:rPr>
          <w:szCs w:val="28"/>
        </w:rPr>
        <w:t xml:space="preserve"> использоваться фотосъемка и видеозапись, за исключением случаев фиксации объектов, территорий, которые законодательством Российской Федерации отнесены к режимным и особо важным объектам. </w:t>
      </w:r>
    </w:p>
    <w:p w:rsidR="00425F2C" w:rsidRPr="004C5F30" w:rsidRDefault="00425F2C" w:rsidP="00425F2C">
      <w:pPr>
        <w:pStyle w:val="HeadDoc"/>
        <w:ind w:right="57" w:firstLine="709"/>
        <w:rPr>
          <w:szCs w:val="28"/>
        </w:rPr>
      </w:pPr>
      <w:r w:rsidRPr="004C5F30">
        <w:rPr>
          <w:szCs w:val="28"/>
        </w:rPr>
        <w:lastRenderedPageBreak/>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При осуществлении видеозаписи в начале и в конце записи Инспектором делается уведомление о проводимом контрольном мероприятии, дате, месте, времени начала и окончания осуществления записи.</w:t>
      </w:r>
    </w:p>
    <w:p w:rsidR="00425F2C" w:rsidRPr="004C5F30" w:rsidRDefault="00425F2C" w:rsidP="00425F2C">
      <w:pPr>
        <w:pStyle w:val="HeadDoc"/>
        <w:ind w:right="57" w:firstLine="709"/>
        <w:rPr>
          <w:szCs w:val="28"/>
        </w:rPr>
      </w:pPr>
      <w:r w:rsidRPr="004C5F30">
        <w:rPr>
          <w:szCs w:val="28"/>
        </w:rPr>
        <w:t>Фотографии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и видеозаписи, используемые для доказательств нарушений обязательных требований, прикладываются к акту контрольного  мероприятия.</w:t>
      </w:r>
    </w:p>
    <w:p w:rsidR="00425F2C" w:rsidRPr="004C5F30" w:rsidRDefault="00425F2C" w:rsidP="00425F2C">
      <w:pPr>
        <w:pStyle w:val="HeadDoc"/>
        <w:ind w:right="57" w:firstLine="709"/>
        <w:rPr>
          <w:szCs w:val="28"/>
        </w:rPr>
      </w:pPr>
      <w:r w:rsidRPr="004C5F30">
        <w:rPr>
          <w:szCs w:val="28"/>
        </w:rPr>
        <w:t>Аудиозапись и иные способы фиксации доказательств не используются.</w:t>
      </w:r>
    </w:p>
    <w:p w:rsidR="00425F2C" w:rsidRPr="004C5F30" w:rsidRDefault="00425F2C" w:rsidP="00425F2C">
      <w:pPr>
        <w:pStyle w:val="HeadDoc"/>
        <w:ind w:right="57" w:firstLine="709"/>
        <w:rPr>
          <w:szCs w:val="28"/>
        </w:rPr>
      </w:pPr>
      <w:r w:rsidRPr="004C5F30">
        <w:rPr>
          <w:szCs w:val="28"/>
        </w:rPr>
        <w:t xml:space="preserve">По окончании проведения контрольного  мероприятия составляется акт контрольного  мероприятия. Оформление акта производится на месте проведения контрольного мероприятия  в день его окончания. </w:t>
      </w:r>
    </w:p>
    <w:p w:rsidR="00425F2C" w:rsidRPr="004C5F30" w:rsidRDefault="00425F2C" w:rsidP="00425F2C">
      <w:pPr>
        <w:pStyle w:val="HeadDoc"/>
        <w:keepLines w:val="0"/>
        <w:widowControl w:val="0"/>
        <w:ind w:right="57" w:firstLine="709"/>
        <w:rPr>
          <w:szCs w:val="28"/>
        </w:rPr>
      </w:pPr>
      <w:r w:rsidRPr="004C5F30">
        <w:rPr>
          <w:szCs w:val="28"/>
        </w:rPr>
        <w:t>В случае</w:t>
      </w:r>
      <w:proofErr w:type="gramStart"/>
      <w:r w:rsidRPr="004C5F30">
        <w:rPr>
          <w:szCs w:val="28"/>
        </w:rPr>
        <w:t>,</w:t>
      </w:r>
      <w:proofErr w:type="gramEnd"/>
      <w:r w:rsidRPr="004C5F30">
        <w:rPr>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425F2C" w:rsidRPr="004C5F30" w:rsidRDefault="00425F2C" w:rsidP="00425F2C">
      <w:pPr>
        <w:pStyle w:val="HeadDoc"/>
        <w:keepLines w:val="0"/>
        <w:widowControl w:val="0"/>
        <w:ind w:right="57" w:firstLine="709"/>
        <w:rPr>
          <w:szCs w:val="28"/>
        </w:rPr>
      </w:pPr>
      <w:r w:rsidRPr="004C5F30">
        <w:rPr>
          <w:szCs w:val="28"/>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rsidR="00425F2C" w:rsidRPr="004C5F30" w:rsidRDefault="00425F2C" w:rsidP="00425F2C">
      <w:pPr>
        <w:pStyle w:val="HeadDoc"/>
        <w:ind w:right="57" w:firstLine="709"/>
        <w:rPr>
          <w:szCs w:val="28"/>
        </w:rPr>
      </w:pPr>
      <w:r w:rsidRPr="004C5F30">
        <w:rPr>
          <w:szCs w:val="28"/>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425F2C" w:rsidRPr="004C5F30" w:rsidRDefault="00425F2C" w:rsidP="00425F2C">
      <w:pPr>
        <w:pStyle w:val="HeadDoc"/>
        <w:ind w:right="57" w:firstLine="709"/>
        <w:rPr>
          <w:szCs w:val="28"/>
        </w:rPr>
      </w:pPr>
      <w:r w:rsidRPr="004C5F30">
        <w:rPr>
          <w:szCs w:val="28"/>
        </w:rPr>
        <w:t>Акт контрольного  мероприятия непосредственно после его оформления направляется в органы прокуратуры  посредством единого реестра контрольных  мероприятий.</w:t>
      </w:r>
    </w:p>
    <w:p w:rsidR="00425F2C" w:rsidRPr="004C5F30" w:rsidRDefault="00425F2C" w:rsidP="00425F2C">
      <w:pPr>
        <w:pStyle w:val="HeadDoc"/>
        <w:ind w:right="57" w:firstLine="709"/>
        <w:rPr>
          <w:szCs w:val="28"/>
        </w:rPr>
      </w:pPr>
      <w:r w:rsidRPr="004C5F30">
        <w:rPr>
          <w:szCs w:val="28"/>
        </w:rPr>
        <w:t xml:space="preserve">Контролируемое лицо или его представитель знакомится с содержанием акта и подписывает его. </w:t>
      </w:r>
    </w:p>
    <w:p w:rsidR="00425F2C" w:rsidRPr="004C5F30" w:rsidRDefault="00425F2C" w:rsidP="00DF2A43">
      <w:pPr>
        <w:autoSpaceDE w:val="0"/>
        <w:autoSpaceDN w:val="0"/>
        <w:adjustRightInd w:val="0"/>
        <w:spacing w:after="0"/>
        <w:ind w:firstLine="709"/>
        <w:jc w:val="both"/>
        <w:rPr>
          <w:rFonts w:ascii="Times New Roman" w:hAnsi="Times New Roman" w:cs="Times New Roman"/>
          <w:sz w:val="28"/>
          <w:szCs w:val="28"/>
        </w:rPr>
      </w:pPr>
      <w:r w:rsidRPr="004C5F30">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25F2C" w:rsidRPr="004C5F30" w:rsidRDefault="00425F2C" w:rsidP="00DF2A43">
      <w:pPr>
        <w:pStyle w:val="HeadDoc"/>
        <w:ind w:right="57" w:firstLine="709"/>
        <w:rPr>
          <w:szCs w:val="28"/>
        </w:rPr>
      </w:pPr>
      <w:r w:rsidRPr="004C5F30">
        <w:rPr>
          <w:szCs w:val="28"/>
        </w:rPr>
        <w:t>В случае выявления при проведении контрольного  мероприятия нарушений обязательных требований Инспектор обязан:</w:t>
      </w:r>
    </w:p>
    <w:p w:rsidR="00425F2C" w:rsidRPr="004C5F30" w:rsidRDefault="00425F2C" w:rsidP="00425F2C">
      <w:pPr>
        <w:pStyle w:val="HeadDoc"/>
        <w:ind w:right="57" w:firstLine="709"/>
        <w:rPr>
          <w:strike/>
          <w:szCs w:val="28"/>
        </w:rPr>
      </w:pPr>
      <w:r w:rsidRPr="004C5F30">
        <w:rPr>
          <w:szCs w:val="28"/>
        </w:rPr>
        <w:lastRenderedPageBreak/>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25F2C" w:rsidRPr="004C5F30" w:rsidRDefault="00425F2C" w:rsidP="00425F2C">
      <w:pPr>
        <w:pStyle w:val="HeadDoc"/>
        <w:ind w:right="57" w:firstLine="709"/>
        <w:rPr>
          <w:szCs w:val="28"/>
        </w:rPr>
      </w:pPr>
      <w:r w:rsidRPr="004C5F30">
        <w:rPr>
          <w:szCs w:val="28"/>
        </w:rPr>
        <w:t>Незамедлительно принять меры по недопущению причинения вреда (ущерба) охраняемым законом ценностям или прекращению его причинения.</w:t>
      </w:r>
    </w:p>
    <w:p w:rsidR="00425F2C" w:rsidRPr="004C5F30" w:rsidRDefault="00425F2C" w:rsidP="00425F2C">
      <w:pPr>
        <w:pStyle w:val="HeadDoc"/>
        <w:ind w:right="57" w:firstLine="709"/>
        <w:rPr>
          <w:szCs w:val="28"/>
        </w:rPr>
      </w:pPr>
      <w:r w:rsidRPr="004C5F30">
        <w:rPr>
          <w:szCs w:val="28"/>
        </w:rPr>
        <w:t xml:space="preserve">При выявлении признаков преступления или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ответственности. </w:t>
      </w:r>
    </w:p>
    <w:p w:rsidR="00425F2C" w:rsidRPr="004C5F30" w:rsidRDefault="00425F2C" w:rsidP="00D00DFF">
      <w:pPr>
        <w:autoSpaceDE w:val="0"/>
        <w:autoSpaceDN w:val="0"/>
        <w:adjustRightInd w:val="0"/>
        <w:spacing w:after="0"/>
        <w:ind w:firstLine="709"/>
        <w:jc w:val="both"/>
        <w:rPr>
          <w:rFonts w:ascii="Times New Roman" w:hAnsi="Times New Roman" w:cs="Times New Roman"/>
          <w:sz w:val="28"/>
          <w:szCs w:val="28"/>
        </w:rPr>
      </w:pPr>
      <w:proofErr w:type="gramStart"/>
      <w:r w:rsidRPr="004C5F30">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25F2C" w:rsidRPr="004C5F30" w:rsidRDefault="00425F2C" w:rsidP="00D00DFF">
      <w:pPr>
        <w:pStyle w:val="HeadDoc"/>
        <w:ind w:right="57" w:firstLine="709"/>
        <w:rPr>
          <w:szCs w:val="28"/>
        </w:rPr>
      </w:pPr>
      <w:r w:rsidRPr="004C5F30">
        <w:rPr>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5F2C" w:rsidRPr="004C5F30" w:rsidRDefault="00425F2C" w:rsidP="00D00DFF">
      <w:pPr>
        <w:autoSpaceDE w:val="0"/>
        <w:autoSpaceDN w:val="0"/>
        <w:adjustRightInd w:val="0"/>
        <w:spacing w:after="0"/>
        <w:ind w:firstLine="709"/>
        <w:jc w:val="both"/>
        <w:rPr>
          <w:rFonts w:ascii="Times New Roman" w:hAnsi="Times New Roman" w:cs="Times New Roman"/>
          <w:b/>
          <w:sz w:val="28"/>
          <w:szCs w:val="28"/>
        </w:rPr>
      </w:pPr>
      <w:r w:rsidRPr="004C5F30">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w:t>
      </w:r>
    </w:p>
    <w:p w:rsidR="00425F2C" w:rsidRDefault="00425F2C" w:rsidP="00D00DFF">
      <w:pPr>
        <w:autoSpaceDE w:val="0"/>
        <w:autoSpaceDN w:val="0"/>
        <w:adjustRightInd w:val="0"/>
        <w:spacing w:after="0"/>
        <w:ind w:firstLine="709"/>
        <w:jc w:val="both"/>
        <w:rPr>
          <w:rFonts w:ascii="Times New Roman" w:hAnsi="Times New Roman" w:cs="Times New Roman"/>
          <w:sz w:val="28"/>
          <w:szCs w:val="28"/>
        </w:rPr>
      </w:pPr>
      <w:proofErr w:type="gramStart"/>
      <w:r w:rsidRPr="004C5F30">
        <w:rPr>
          <w:rFonts w:ascii="Times New Roman" w:hAnsi="Times New Roman" w:cs="Times New Roman"/>
          <w:sz w:val="28"/>
          <w:szCs w:val="28"/>
        </w:rPr>
        <w:t>Должностные лица администрации города Нижнего Новгорода, осуществляющие муниципальный контроль на автомобильном транспорте, городском наземном электрическом транспорте и в дорожном хозяйстве, при осуществлении муниципального контроля на автомобильном транспорте, городском наземном электрическом транспорте и в дорожном хозяйстве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w:t>
      </w:r>
      <w:proofErr w:type="gramEnd"/>
    </w:p>
    <w:p w:rsidR="00FF2B0A" w:rsidRPr="004C5F30" w:rsidRDefault="00FF2B0A" w:rsidP="00D00DFF">
      <w:pPr>
        <w:autoSpaceDE w:val="0"/>
        <w:autoSpaceDN w:val="0"/>
        <w:adjustRightInd w:val="0"/>
        <w:spacing w:after="0"/>
        <w:ind w:firstLine="709"/>
        <w:jc w:val="both"/>
        <w:rPr>
          <w:rFonts w:ascii="Times New Roman" w:hAnsi="Times New Roman" w:cs="Times New Roman"/>
          <w:sz w:val="28"/>
          <w:szCs w:val="28"/>
        </w:rPr>
      </w:pPr>
    </w:p>
    <w:p w:rsidR="008A1136" w:rsidRDefault="008A1136" w:rsidP="008D6AE4">
      <w:pPr>
        <w:spacing w:after="0" w:line="259" w:lineRule="auto"/>
        <w:jc w:val="both"/>
        <w:rPr>
          <w:rFonts w:ascii="Times New Roman" w:hAnsi="Times New Roman" w:cs="Times New Roman"/>
          <w:bCs/>
          <w:sz w:val="28"/>
          <w:szCs w:val="28"/>
        </w:rPr>
      </w:pPr>
      <w:r w:rsidRPr="004C5F30">
        <w:rPr>
          <w:rFonts w:ascii="Times New Roman" w:hAnsi="Times New Roman" w:cs="Times New Roman"/>
          <w:bCs/>
          <w:sz w:val="28"/>
          <w:szCs w:val="28"/>
        </w:rPr>
        <w:t xml:space="preserve">Перечень нормативно правовых актов, </w:t>
      </w:r>
      <w:r w:rsidRPr="004C5F30">
        <w:rPr>
          <w:rFonts w:ascii="Times New Roman" w:hAnsi="Times New Roman" w:cs="Times New Roman"/>
          <w:spacing w:val="-1"/>
          <w:sz w:val="28"/>
          <w:szCs w:val="28"/>
        </w:rPr>
        <w:t>устанавливающих</w:t>
      </w:r>
      <w:r w:rsidRPr="004C5F30">
        <w:rPr>
          <w:rFonts w:ascii="Times New Roman" w:hAnsi="Times New Roman" w:cs="Times New Roman"/>
          <w:bCs/>
          <w:sz w:val="28"/>
          <w:szCs w:val="28"/>
        </w:rPr>
        <w:t xml:space="preserve"> </w:t>
      </w:r>
      <w:r w:rsidRPr="004C5F30">
        <w:rPr>
          <w:rFonts w:ascii="Times New Roman" w:hAnsi="Times New Roman" w:cs="Times New Roman"/>
          <w:spacing w:val="-1"/>
          <w:sz w:val="28"/>
          <w:szCs w:val="28"/>
        </w:rPr>
        <w:t>обязательные требования</w:t>
      </w:r>
      <w:r w:rsidRPr="004C5F30">
        <w:rPr>
          <w:rFonts w:ascii="Times New Roman" w:hAnsi="Times New Roman" w:cs="Times New Roman"/>
          <w:sz w:val="28"/>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40550D">
        <w:rPr>
          <w:rFonts w:ascii="Times New Roman" w:hAnsi="Times New Roman" w:cs="Times New Roman"/>
          <w:sz w:val="28"/>
          <w:szCs w:val="28"/>
        </w:rPr>
        <w:t>м</w:t>
      </w:r>
      <w:r w:rsidR="00A07F7C" w:rsidRPr="004C5F30">
        <w:rPr>
          <w:rFonts w:ascii="Times New Roman" w:eastAsia="Times New Roman" w:hAnsi="Times New Roman" w:cs="Times New Roman"/>
          <w:sz w:val="28"/>
          <w:szCs w:val="28"/>
          <w:lang w:eastAsia="ru-RU"/>
        </w:rPr>
        <w:t xml:space="preserve">униципального контроля </w:t>
      </w:r>
      <w:r w:rsidR="00A07F7C" w:rsidRPr="004C5F30">
        <w:rPr>
          <w:rFonts w:ascii="Times New Roman" w:eastAsia="Calibri" w:hAnsi="Times New Roman" w:cs="Times New Roman"/>
          <w:sz w:val="28"/>
          <w:szCs w:val="28"/>
        </w:rPr>
        <w:t xml:space="preserve">на автомобильном транспорте, городском наземном электрическом транспорте </w:t>
      </w:r>
      <w:r w:rsidR="00A07F7C" w:rsidRPr="004C5F30">
        <w:rPr>
          <w:rFonts w:ascii="Times New Roman" w:eastAsia="Calibri" w:hAnsi="Times New Roman" w:cs="Times New Roman"/>
          <w:sz w:val="28"/>
          <w:szCs w:val="28"/>
        </w:rPr>
        <w:lastRenderedPageBreak/>
        <w:t>и в дорожном хозяйстве в границах</w:t>
      </w:r>
      <w:r w:rsidR="00A07F7C" w:rsidRPr="004C5F30">
        <w:rPr>
          <w:rFonts w:ascii="Times New Roman" w:eastAsia="Times New Roman" w:hAnsi="Times New Roman" w:cs="Times New Roman"/>
          <w:sz w:val="28"/>
          <w:szCs w:val="28"/>
          <w:lang w:eastAsia="ru-RU"/>
        </w:rPr>
        <w:t xml:space="preserve"> городского округа город Нижний Новгород</w:t>
      </w:r>
      <w:r w:rsidRPr="004C5F30">
        <w:rPr>
          <w:rFonts w:ascii="Times New Roman" w:hAnsi="Times New Roman" w:cs="Times New Roman"/>
          <w:bCs/>
          <w:sz w:val="28"/>
          <w:szCs w:val="28"/>
        </w:rPr>
        <w:t>:</w:t>
      </w:r>
    </w:p>
    <w:p w:rsidR="00636034" w:rsidRPr="004C5F30" w:rsidRDefault="00636034" w:rsidP="008D6AE4">
      <w:pPr>
        <w:spacing w:after="0" w:line="259" w:lineRule="auto"/>
        <w:jc w:val="both"/>
        <w:rPr>
          <w:rFonts w:ascii="Times New Roman" w:hAnsi="Times New Roman" w:cs="Times New Roman"/>
          <w:bCs/>
          <w:sz w:val="28"/>
          <w:szCs w:val="28"/>
        </w:rPr>
      </w:pPr>
    </w:p>
    <w:tbl>
      <w:tblPr>
        <w:tblW w:w="0" w:type="auto"/>
        <w:tblCellMar>
          <w:top w:w="15" w:type="dxa"/>
          <w:left w:w="15" w:type="dxa"/>
          <w:bottom w:w="15" w:type="dxa"/>
          <w:right w:w="15" w:type="dxa"/>
        </w:tblCellMar>
        <w:tblLook w:val="04A0"/>
      </w:tblPr>
      <w:tblGrid>
        <w:gridCol w:w="521"/>
        <w:gridCol w:w="2001"/>
        <w:gridCol w:w="3619"/>
        <w:gridCol w:w="3430"/>
      </w:tblGrid>
      <w:tr w:rsidR="00FC1872" w:rsidRPr="004C5F30" w:rsidTr="0033538E">
        <w:tc>
          <w:tcPr>
            <w:tcW w:w="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1872" w:rsidRPr="004C5F30" w:rsidRDefault="00FC1872" w:rsidP="0033538E">
            <w:pPr>
              <w:spacing w:after="0" w:line="259" w:lineRule="auto"/>
              <w:jc w:val="center"/>
              <w:rPr>
                <w:rFonts w:ascii="Times New Roman" w:eastAsia="Times New Roman" w:hAnsi="Times New Roman" w:cs="Times New Roman"/>
                <w:sz w:val="20"/>
                <w:szCs w:val="20"/>
                <w:lang w:eastAsia="ru-RU"/>
              </w:rPr>
            </w:pPr>
            <w:r w:rsidRPr="004C5F30">
              <w:rPr>
                <w:rFonts w:ascii="Times New Roman" w:eastAsia="Times New Roman" w:hAnsi="Times New Roman" w:cs="Times New Roman"/>
                <w:sz w:val="20"/>
                <w:lang w:eastAsia="ru-RU"/>
              </w:rPr>
              <w:t>№</w:t>
            </w:r>
          </w:p>
          <w:p w:rsidR="00FC1872" w:rsidRPr="004C5F30" w:rsidRDefault="00FC1872" w:rsidP="0033538E">
            <w:pPr>
              <w:spacing w:after="0" w:line="259" w:lineRule="auto"/>
              <w:jc w:val="center"/>
              <w:rPr>
                <w:rFonts w:ascii="Times New Roman" w:eastAsia="Times New Roman" w:hAnsi="Times New Roman" w:cs="Times New Roman"/>
                <w:sz w:val="20"/>
                <w:szCs w:val="20"/>
                <w:lang w:eastAsia="ru-RU"/>
              </w:rPr>
            </w:pPr>
            <w:proofErr w:type="spellStart"/>
            <w:proofErr w:type="gramStart"/>
            <w:r w:rsidRPr="004C5F30">
              <w:rPr>
                <w:rFonts w:ascii="Times New Roman" w:eastAsia="Times New Roman" w:hAnsi="Times New Roman" w:cs="Times New Roman"/>
                <w:sz w:val="20"/>
                <w:lang w:eastAsia="ru-RU"/>
              </w:rPr>
              <w:t>п</w:t>
            </w:r>
            <w:proofErr w:type="spellEnd"/>
            <w:proofErr w:type="gramEnd"/>
            <w:r w:rsidRPr="004C5F30">
              <w:rPr>
                <w:rFonts w:ascii="Times New Roman" w:eastAsia="Times New Roman" w:hAnsi="Times New Roman" w:cs="Times New Roman"/>
                <w:sz w:val="20"/>
                <w:lang w:eastAsia="ru-RU"/>
              </w:rPr>
              <w:t>/</w:t>
            </w:r>
            <w:proofErr w:type="spellStart"/>
            <w:r w:rsidRPr="004C5F30">
              <w:rPr>
                <w:rFonts w:ascii="Times New Roman" w:eastAsia="Times New Roman" w:hAnsi="Times New Roman" w:cs="Times New Roman"/>
                <w:sz w:val="20"/>
                <w:lang w:eastAsia="ru-RU"/>
              </w:rPr>
              <w:t>п</w:t>
            </w:r>
            <w:proofErr w:type="spellEnd"/>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1872" w:rsidRPr="004C5F30" w:rsidRDefault="00FC1872" w:rsidP="0033538E">
            <w:pPr>
              <w:spacing w:after="0" w:line="259" w:lineRule="auto"/>
              <w:jc w:val="center"/>
              <w:rPr>
                <w:rFonts w:ascii="Times New Roman" w:eastAsia="Times New Roman" w:hAnsi="Times New Roman" w:cs="Times New Roman"/>
                <w:sz w:val="20"/>
                <w:szCs w:val="20"/>
                <w:lang w:eastAsia="ru-RU"/>
              </w:rPr>
            </w:pPr>
            <w:r w:rsidRPr="004C5F30">
              <w:rPr>
                <w:rFonts w:ascii="Times New Roman" w:eastAsia="Times New Roman" w:hAnsi="Times New Roman" w:cs="Times New Roman"/>
                <w:sz w:val="20"/>
                <w:lang w:eastAsia="ru-RU"/>
              </w:rPr>
              <w:t>Наименование и реквизиты акта</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1872" w:rsidRPr="004C5F30" w:rsidRDefault="00FC1872" w:rsidP="0033538E">
            <w:pPr>
              <w:spacing w:after="0" w:line="259" w:lineRule="auto"/>
              <w:jc w:val="center"/>
              <w:rPr>
                <w:rFonts w:ascii="Times New Roman" w:eastAsia="Times New Roman" w:hAnsi="Times New Roman" w:cs="Times New Roman"/>
                <w:sz w:val="20"/>
                <w:szCs w:val="20"/>
                <w:lang w:eastAsia="ru-RU"/>
              </w:rPr>
            </w:pPr>
            <w:r w:rsidRPr="004C5F30">
              <w:rPr>
                <w:rFonts w:ascii="Times New Roman" w:eastAsia="Times New Roman" w:hAnsi="Times New Roman" w:cs="Times New Roman"/>
                <w:sz w:val="20"/>
                <w:lang w:eastAsia="ru-RU"/>
              </w:rPr>
              <w:t>Ссылки на структурные единицы нормативно правовых актов, содержащие обязательные требования</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1872" w:rsidRPr="004C5F30" w:rsidRDefault="00FC1872" w:rsidP="0033538E">
            <w:pPr>
              <w:spacing w:after="0" w:line="259" w:lineRule="auto"/>
              <w:jc w:val="center"/>
              <w:rPr>
                <w:rFonts w:ascii="Times New Roman" w:eastAsia="Times New Roman" w:hAnsi="Times New Roman" w:cs="Times New Roman"/>
                <w:sz w:val="20"/>
                <w:szCs w:val="20"/>
                <w:lang w:eastAsia="ru-RU"/>
              </w:rPr>
            </w:pPr>
            <w:r w:rsidRPr="004C5F30">
              <w:rPr>
                <w:rFonts w:ascii="Times New Roman" w:eastAsia="Times New Roman" w:hAnsi="Times New Roman" w:cs="Times New Roman"/>
                <w:sz w:val="20"/>
                <w:lang w:eastAsia="ru-RU"/>
              </w:rPr>
              <w:t xml:space="preserve">Ссылки на положение нормативных правовых актов, предусматривающих установление административной ответственности за несоблюдение обязательных требований </w:t>
            </w:r>
          </w:p>
        </w:tc>
      </w:tr>
      <w:tr w:rsidR="00E3630A" w:rsidRPr="004C5F30" w:rsidTr="0033538E">
        <w:tc>
          <w:tcPr>
            <w:tcW w:w="52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E3630A" w:rsidRPr="004C5F30" w:rsidRDefault="00E3630A" w:rsidP="00D90383">
            <w:pPr>
              <w:spacing w:after="0" w:line="259" w:lineRule="auto"/>
              <w:rPr>
                <w:rFonts w:ascii="Times New Roman" w:eastAsia="Times New Roman" w:hAnsi="Times New Roman" w:cs="Times New Roman"/>
                <w:sz w:val="20"/>
                <w:szCs w:val="20"/>
                <w:lang w:eastAsia="ru-RU"/>
              </w:rPr>
            </w:pPr>
            <w:r w:rsidRPr="004C5F30">
              <w:rPr>
                <w:rFonts w:ascii="Times New Roman" w:eastAsia="Times New Roman" w:hAnsi="Times New Roman" w:cs="Times New Roman"/>
                <w:sz w:val="20"/>
                <w:lang w:eastAsia="ru-RU"/>
              </w:rPr>
              <w:t>1.</w:t>
            </w:r>
          </w:p>
        </w:tc>
        <w:tc>
          <w:tcPr>
            <w:tcW w:w="200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E3630A" w:rsidRPr="004C5F30" w:rsidRDefault="00E3630A" w:rsidP="00D90383">
            <w:pPr>
              <w:spacing w:after="0" w:line="259" w:lineRule="auto"/>
              <w:rPr>
                <w:rFonts w:ascii="Times New Roman" w:eastAsia="Times New Roman" w:hAnsi="Times New Roman" w:cs="Times New Roman"/>
                <w:sz w:val="20"/>
                <w:szCs w:val="20"/>
                <w:lang w:eastAsia="ru-RU"/>
              </w:rPr>
            </w:pPr>
            <w:r w:rsidRPr="004C5F30">
              <w:rPr>
                <w:rFonts w:ascii="Times New Roman" w:eastAsia="Times New Roman" w:hAnsi="Times New Roman" w:cs="Times New Roman"/>
                <w:sz w:val="20"/>
                <w:lang w:eastAsia="ru-RU"/>
              </w:rPr>
              <w:t>«Земельный кодекс Российской Федерации» от 25.10.2001 № 136-Ф3</w:t>
            </w:r>
          </w:p>
        </w:tc>
        <w:tc>
          <w:tcPr>
            <w:tcW w:w="361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E3630A" w:rsidRPr="004C5F30" w:rsidRDefault="00E3630A" w:rsidP="00D90383">
            <w:pPr>
              <w:pStyle w:val="a7"/>
              <w:ind w:left="0" w:firstLine="0"/>
              <w:rPr>
                <w:rFonts w:ascii="Times New Roman" w:hAnsi="Times New Roman" w:cs="Times New Roman"/>
                <w:b/>
                <w:sz w:val="20"/>
                <w:szCs w:val="20"/>
              </w:rPr>
            </w:pPr>
            <w:r w:rsidRPr="004C5F30">
              <w:rPr>
                <w:rFonts w:ascii="Times New Roman" w:eastAsia="Times New Roman" w:hAnsi="Times New Roman" w:cs="Times New Roman"/>
                <w:sz w:val="20"/>
              </w:rPr>
              <w:t xml:space="preserve">Статья 90 </w:t>
            </w:r>
            <w:r w:rsidRPr="004C5F30">
              <w:rPr>
                <w:rFonts w:ascii="Times New Roman" w:hAnsi="Times New Roman" w:cs="Times New Roman"/>
                <w:b/>
                <w:sz w:val="20"/>
                <w:szCs w:val="20"/>
              </w:rPr>
              <w:t>Земли транспорта</w:t>
            </w: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sidRPr="004C5F30">
              <w:rPr>
                <w:rFonts w:ascii="Times New Roman" w:hAnsi="Times New Roman" w:cs="Times New Roman"/>
                <w:sz w:val="20"/>
                <w:szCs w:val="20"/>
              </w:rPr>
              <w:t>для</w:t>
            </w:r>
            <w:proofErr w:type="gramEnd"/>
            <w:r w:rsidRPr="004C5F30">
              <w:rPr>
                <w:rFonts w:ascii="Times New Roman" w:hAnsi="Times New Roman" w:cs="Times New Roman"/>
                <w:sz w:val="20"/>
                <w:szCs w:val="20"/>
              </w:rPr>
              <w:t>:</w:t>
            </w:r>
          </w:p>
          <w:p w:rsidR="00E3630A" w:rsidRPr="004C5F30" w:rsidRDefault="00E3630A" w:rsidP="00D90383">
            <w:pPr>
              <w:spacing w:after="0" w:line="240" w:lineRule="auto"/>
              <w:jc w:val="both"/>
              <w:rPr>
                <w:rFonts w:ascii="Times New Roman" w:hAnsi="Times New Roman" w:cs="Times New Roman"/>
                <w:sz w:val="20"/>
                <w:szCs w:val="20"/>
              </w:rPr>
            </w:pPr>
            <w:bookmarkStart w:id="3" w:name="sub_9021"/>
            <w:r w:rsidRPr="004C5F30">
              <w:rPr>
                <w:rFonts w:ascii="Times New Roman" w:hAnsi="Times New Roman" w:cs="Times New Roman"/>
                <w:sz w:val="20"/>
                <w:szCs w:val="20"/>
              </w:rPr>
              <w:t>1) размещения железнодорожных путей;</w:t>
            </w:r>
          </w:p>
          <w:bookmarkEnd w:id="3"/>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3630A" w:rsidRPr="004C5F30" w:rsidRDefault="00E3630A" w:rsidP="00D90383">
            <w:pPr>
              <w:pStyle w:val="a9"/>
              <w:rPr>
                <w:rFonts w:ascii="Times New Roman" w:hAnsi="Times New Roman" w:cs="Times New Roman"/>
                <w:color w:val="auto"/>
                <w:sz w:val="20"/>
                <w:szCs w:val="20"/>
                <w:shd w:val="clear" w:color="auto" w:fill="F0F0F0"/>
              </w:rPr>
            </w:pP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3) установления полос отвода.</w:t>
            </w:r>
          </w:p>
          <w:p w:rsidR="00E3630A" w:rsidRPr="004C5F30" w:rsidRDefault="00E3630A" w:rsidP="00D90383">
            <w:pPr>
              <w:spacing w:after="0" w:line="240" w:lineRule="auto"/>
              <w:jc w:val="both"/>
              <w:rPr>
                <w:rFonts w:ascii="Times New Roman" w:hAnsi="Times New Roman" w:cs="Times New Roman"/>
                <w:sz w:val="20"/>
                <w:szCs w:val="20"/>
              </w:rPr>
            </w:pPr>
            <w:bookmarkStart w:id="4" w:name="sub_105"/>
            <w:proofErr w:type="gramStart"/>
            <w:r w:rsidRPr="004C5F30">
              <w:rPr>
                <w:rFonts w:ascii="Times New Roman" w:hAnsi="Times New Roman" w:cs="Times New Roman"/>
                <w:sz w:val="20"/>
                <w:szCs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w:t>
            </w:r>
            <w:hyperlink r:id="rId8" w:history="1">
              <w:r w:rsidRPr="004C5F30">
                <w:rPr>
                  <w:rStyle w:val="a5"/>
                  <w:rFonts w:ascii="Times New Roman" w:hAnsi="Times New Roman"/>
                  <w:color w:val="auto"/>
                  <w:sz w:val="20"/>
                  <w:szCs w:val="20"/>
                </w:rPr>
                <w:t>юридическим лицам</w:t>
              </w:r>
            </w:hyperlink>
            <w:r w:rsidRPr="004C5F30">
              <w:rPr>
                <w:rFonts w:ascii="Times New Roman" w:hAnsi="Times New Roman" w:cs="Times New Roman"/>
                <w:sz w:val="20"/>
                <w:szCs w:val="20"/>
              </w:rPr>
              <w:t xml:space="preserve">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w:t>
            </w:r>
            <w:r w:rsidRPr="004C5F30">
              <w:rPr>
                <w:rFonts w:ascii="Times New Roman" w:hAnsi="Times New Roman" w:cs="Times New Roman"/>
                <w:sz w:val="20"/>
                <w:szCs w:val="20"/>
              </w:rPr>
              <w:lastRenderedPageBreak/>
              <w:t>предназначенных для хранения опасных веществ и материалов) и иных целей при условии</w:t>
            </w:r>
            <w:proofErr w:type="gramEnd"/>
            <w:r w:rsidRPr="004C5F30">
              <w:rPr>
                <w:rFonts w:ascii="Times New Roman" w:hAnsi="Times New Roman" w:cs="Times New Roman"/>
                <w:sz w:val="20"/>
                <w:szCs w:val="20"/>
              </w:rPr>
              <w:t xml:space="preserve"> соблюдения требований безопасности движения, установленных федеральными законами.</w:t>
            </w:r>
          </w:p>
          <w:bookmarkStart w:id="5" w:name="sub_9026"/>
          <w:bookmarkEnd w:id="4"/>
          <w:p w:rsidR="00E3630A" w:rsidRPr="004C5F30" w:rsidRDefault="00A13DB5"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fldChar w:fldCharType="begin"/>
            </w:r>
            <w:r w:rsidR="00E3630A" w:rsidRPr="004C5F30">
              <w:rPr>
                <w:rFonts w:ascii="Times New Roman" w:hAnsi="Times New Roman" w:cs="Times New Roman"/>
                <w:sz w:val="20"/>
                <w:szCs w:val="20"/>
              </w:rPr>
              <w:instrText>HYPERLINK "http://ivo.garant.ru/document/redirect/190086/1000"</w:instrText>
            </w:r>
            <w:r w:rsidRPr="004C5F30">
              <w:rPr>
                <w:rFonts w:ascii="Times New Roman" w:hAnsi="Times New Roman" w:cs="Times New Roman"/>
                <w:sz w:val="20"/>
                <w:szCs w:val="20"/>
              </w:rPr>
              <w:fldChar w:fldCharType="separate"/>
            </w:r>
            <w:r w:rsidR="00E3630A" w:rsidRPr="004C5F30">
              <w:rPr>
                <w:rStyle w:val="a5"/>
                <w:rFonts w:ascii="Times New Roman" w:hAnsi="Times New Roman"/>
                <w:color w:val="auto"/>
                <w:sz w:val="20"/>
                <w:szCs w:val="20"/>
              </w:rPr>
              <w:t>Порядок</w:t>
            </w:r>
            <w:r w:rsidRPr="004C5F30">
              <w:rPr>
                <w:rFonts w:ascii="Times New Roman" w:hAnsi="Times New Roman" w:cs="Times New Roman"/>
                <w:sz w:val="20"/>
                <w:szCs w:val="20"/>
              </w:rPr>
              <w:fldChar w:fldCharType="end"/>
            </w:r>
            <w:r w:rsidR="00E3630A" w:rsidRPr="004C5F30">
              <w:rPr>
                <w:rFonts w:ascii="Times New Roman" w:hAnsi="Times New Roman" w:cs="Times New Roman"/>
                <w:sz w:val="20"/>
                <w:szCs w:val="20"/>
              </w:rPr>
              <w:t xml:space="preserve"> установления и использования полос </w:t>
            </w:r>
            <w:proofErr w:type="gramStart"/>
            <w:r w:rsidR="00E3630A" w:rsidRPr="004C5F30">
              <w:rPr>
                <w:rFonts w:ascii="Times New Roman" w:hAnsi="Times New Roman" w:cs="Times New Roman"/>
                <w:sz w:val="20"/>
                <w:szCs w:val="20"/>
              </w:rPr>
              <w:t>отвода</w:t>
            </w:r>
            <w:proofErr w:type="gramEnd"/>
            <w:r w:rsidR="00E3630A" w:rsidRPr="004C5F30">
              <w:rPr>
                <w:rFonts w:ascii="Times New Roman" w:hAnsi="Times New Roman" w:cs="Times New Roman"/>
                <w:sz w:val="20"/>
                <w:szCs w:val="20"/>
              </w:rPr>
              <w:t xml:space="preserve"> железных дорог определяется Правительством Российской Федерации.</w:t>
            </w:r>
          </w:p>
          <w:bookmarkEnd w:id="5"/>
          <w:p w:rsidR="00E3630A" w:rsidRPr="004C5F30" w:rsidRDefault="00E3630A" w:rsidP="00D90383">
            <w:pPr>
              <w:pStyle w:val="a9"/>
              <w:rPr>
                <w:rFonts w:ascii="Times New Roman" w:hAnsi="Times New Roman" w:cs="Times New Roman"/>
                <w:color w:val="auto"/>
                <w:sz w:val="20"/>
                <w:szCs w:val="20"/>
                <w:shd w:val="clear" w:color="auto" w:fill="F0F0F0"/>
              </w:rPr>
            </w:pP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 xml:space="preserve">3. В целях обеспечения дорожной деятельности могут предоставляться земельные участки </w:t>
            </w:r>
            <w:proofErr w:type="gramStart"/>
            <w:r w:rsidRPr="004C5F30">
              <w:rPr>
                <w:rFonts w:ascii="Times New Roman" w:hAnsi="Times New Roman" w:cs="Times New Roman"/>
                <w:sz w:val="20"/>
                <w:szCs w:val="20"/>
              </w:rPr>
              <w:t>для</w:t>
            </w:r>
            <w:proofErr w:type="gramEnd"/>
            <w:r w:rsidRPr="004C5F30">
              <w:rPr>
                <w:rFonts w:ascii="Times New Roman" w:hAnsi="Times New Roman" w:cs="Times New Roman"/>
                <w:sz w:val="20"/>
                <w:szCs w:val="20"/>
              </w:rPr>
              <w:t>:</w:t>
            </w:r>
          </w:p>
          <w:p w:rsidR="00E3630A" w:rsidRPr="004C5F30" w:rsidRDefault="00E3630A" w:rsidP="00D90383">
            <w:pPr>
              <w:spacing w:after="0" w:line="240" w:lineRule="auto"/>
              <w:jc w:val="both"/>
              <w:rPr>
                <w:rFonts w:ascii="Times New Roman" w:hAnsi="Times New Roman" w:cs="Times New Roman"/>
                <w:sz w:val="20"/>
                <w:szCs w:val="20"/>
              </w:rPr>
            </w:pPr>
            <w:bookmarkStart w:id="6" w:name="sub_9031"/>
            <w:r w:rsidRPr="004C5F30">
              <w:rPr>
                <w:rFonts w:ascii="Times New Roman" w:hAnsi="Times New Roman" w:cs="Times New Roman"/>
                <w:sz w:val="20"/>
                <w:szCs w:val="20"/>
              </w:rPr>
              <w:t xml:space="preserve">1) </w:t>
            </w:r>
            <w:hyperlink r:id="rId9" w:history="1">
              <w:r w:rsidRPr="004C5F30">
                <w:rPr>
                  <w:rStyle w:val="a5"/>
                  <w:rFonts w:ascii="Times New Roman" w:hAnsi="Times New Roman"/>
                  <w:color w:val="auto"/>
                  <w:sz w:val="20"/>
                  <w:szCs w:val="20"/>
                </w:rPr>
                <w:t>размещения</w:t>
              </w:r>
            </w:hyperlink>
            <w:r w:rsidRPr="004C5F30">
              <w:rPr>
                <w:rFonts w:ascii="Times New Roman" w:hAnsi="Times New Roman" w:cs="Times New Roman"/>
                <w:sz w:val="20"/>
                <w:szCs w:val="20"/>
              </w:rPr>
              <w:t xml:space="preserve"> автомобильных дорог;</w:t>
            </w:r>
          </w:p>
          <w:p w:rsidR="00E3630A" w:rsidRPr="004C5F30" w:rsidRDefault="00E3630A" w:rsidP="00D90383">
            <w:pPr>
              <w:spacing w:after="0" w:line="240" w:lineRule="auto"/>
              <w:jc w:val="both"/>
              <w:rPr>
                <w:rFonts w:ascii="Times New Roman" w:hAnsi="Times New Roman" w:cs="Times New Roman"/>
                <w:sz w:val="20"/>
                <w:szCs w:val="20"/>
              </w:rPr>
            </w:pPr>
            <w:bookmarkStart w:id="7" w:name="sub_9032"/>
            <w:bookmarkEnd w:id="6"/>
            <w:r w:rsidRPr="004C5F30">
              <w:rPr>
                <w:rFonts w:ascii="Times New Roman" w:hAnsi="Times New Roman" w:cs="Times New Roman"/>
                <w:sz w:val="20"/>
                <w:szCs w:val="20"/>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E3630A" w:rsidRPr="004C5F30" w:rsidRDefault="00E3630A" w:rsidP="00D90383">
            <w:pPr>
              <w:spacing w:after="0" w:line="240" w:lineRule="auto"/>
              <w:jc w:val="both"/>
              <w:rPr>
                <w:rFonts w:ascii="Times New Roman" w:hAnsi="Times New Roman" w:cs="Times New Roman"/>
                <w:sz w:val="20"/>
                <w:szCs w:val="20"/>
              </w:rPr>
            </w:pPr>
            <w:bookmarkStart w:id="8" w:name="sub_9033"/>
            <w:bookmarkEnd w:id="7"/>
            <w:r w:rsidRPr="004C5F30">
              <w:rPr>
                <w:rFonts w:ascii="Times New Roman" w:hAnsi="Times New Roman" w:cs="Times New Roman"/>
                <w:sz w:val="20"/>
                <w:szCs w:val="20"/>
              </w:rPr>
              <w:t xml:space="preserve">3) </w:t>
            </w:r>
            <w:hyperlink r:id="rId10" w:history="1">
              <w:r w:rsidRPr="004C5F30">
                <w:rPr>
                  <w:rStyle w:val="a5"/>
                  <w:rFonts w:ascii="Times New Roman" w:hAnsi="Times New Roman"/>
                  <w:color w:val="auto"/>
                  <w:sz w:val="20"/>
                  <w:szCs w:val="20"/>
                </w:rPr>
                <w:t>установления</w:t>
              </w:r>
            </w:hyperlink>
            <w:r w:rsidRPr="004C5F30">
              <w:rPr>
                <w:rFonts w:ascii="Times New Roman" w:hAnsi="Times New Roman" w:cs="Times New Roman"/>
                <w:sz w:val="20"/>
                <w:szCs w:val="20"/>
              </w:rPr>
              <w:t xml:space="preserve"> полос отвода автомобильных дорог.</w:t>
            </w:r>
          </w:p>
          <w:bookmarkEnd w:id="8"/>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4C5F30">
              <w:rPr>
                <w:rFonts w:ascii="Times New Roman" w:hAnsi="Times New Roman" w:cs="Times New Roman"/>
                <w:sz w:val="20"/>
                <w:szCs w:val="20"/>
              </w:rPr>
              <w:t>полос</w:t>
            </w:r>
            <w:proofErr w:type="gramEnd"/>
            <w:r w:rsidRPr="004C5F30">
              <w:rPr>
                <w:rFonts w:ascii="Times New Roman" w:hAnsi="Times New Roman" w:cs="Times New Roman"/>
                <w:sz w:val="20"/>
                <w:szCs w:val="20"/>
              </w:rPr>
              <w:t xml:space="preserve"> автомобильных дорог, использование таких полос отвода и придорожных полос осуществляются в соответствии с настоящим Кодексом, </w:t>
            </w:r>
            <w:hyperlink r:id="rId11" w:history="1">
              <w:r w:rsidRPr="004C5F30">
                <w:rPr>
                  <w:rStyle w:val="a5"/>
                  <w:rFonts w:ascii="Times New Roman" w:hAnsi="Times New Roman"/>
                  <w:color w:val="auto"/>
                  <w:sz w:val="20"/>
                  <w:szCs w:val="20"/>
                </w:rPr>
                <w:t>законодательством</w:t>
              </w:r>
            </w:hyperlink>
            <w:r w:rsidRPr="004C5F30">
              <w:rPr>
                <w:rFonts w:ascii="Times New Roman" w:hAnsi="Times New Roman" w:cs="Times New Roman"/>
                <w:sz w:val="20"/>
                <w:szCs w:val="20"/>
              </w:rPr>
              <w:t xml:space="preserve"> Российской Федерации об автомобильных дорогах и о дорожной деятельности.</w:t>
            </w:r>
          </w:p>
          <w:p w:rsidR="00E3630A" w:rsidRPr="004C5F30" w:rsidRDefault="00E3630A" w:rsidP="00D90383">
            <w:pPr>
              <w:pStyle w:val="a9"/>
              <w:rPr>
                <w:rFonts w:ascii="Times New Roman" w:hAnsi="Times New Roman" w:cs="Times New Roman"/>
                <w:color w:val="auto"/>
                <w:sz w:val="20"/>
                <w:szCs w:val="20"/>
                <w:shd w:val="clear" w:color="auto" w:fill="F0F0F0"/>
              </w:rPr>
            </w:pP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rsidRPr="004C5F30">
              <w:rPr>
                <w:rFonts w:ascii="Times New Roman" w:hAnsi="Times New Roman" w:cs="Times New Roman"/>
                <w:sz w:val="20"/>
                <w:szCs w:val="20"/>
              </w:rPr>
              <w:t>для</w:t>
            </w:r>
            <w:proofErr w:type="gramEnd"/>
            <w:r w:rsidRPr="004C5F30">
              <w:rPr>
                <w:rFonts w:ascii="Times New Roman" w:hAnsi="Times New Roman" w:cs="Times New Roman"/>
                <w:sz w:val="20"/>
                <w:szCs w:val="20"/>
              </w:rPr>
              <w:t>:</w:t>
            </w:r>
          </w:p>
          <w:p w:rsidR="00E3630A" w:rsidRPr="004C5F30" w:rsidRDefault="00E3630A" w:rsidP="00D90383">
            <w:pPr>
              <w:spacing w:after="0" w:line="240" w:lineRule="auto"/>
              <w:jc w:val="both"/>
              <w:rPr>
                <w:rFonts w:ascii="Times New Roman" w:hAnsi="Times New Roman" w:cs="Times New Roman"/>
                <w:sz w:val="20"/>
                <w:szCs w:val="20"/>
              </w:rPr>
            </w:pPr>
            <w:bookmarkStart w:id="9" w:name="sub_9041"/>
            <w:r w:rsidRPr="004C5F30">
              <w:rPr>
                <w:rFonts w:ascii="Times New Roman" w:hAnsi="Times New Roman" w:cs="Times New Roman"/>
                <w:sz w:val="20"/>
                <w:szCs w:val="20"/>
              </w:rPr>
              <w:t>1) размещения искусственно созданных внутренних водных путей;</w:t>
            </w:r>
          </w:p>
          <w:bookmarkEnd w:id="9"/>
          <w:p w:rsidR="00E3630A" w:rsidRPr="004C5F30" w:rsidRDefault="00E3630A" w:rsidP="00D90383">
            <w:pPr>
              <w:spacing w:after="0" w:line="240" w:lineRule="auto"/>
              <w:jc w:val="both"/>
              <w:rPr>
                <w:rFonts w:ascii="Times New Roman" w:hAnsi="Times New Roman" w:cs="Times New Roman"/>
                <w:sz w:val="20"/>
                <w:szCs w:val="20"/>
              </w:rPr>
            </w:pPr>
            <w:proofErr w:type="gramStart"/>
            <w:r w:rsidRPr="004C5F30">
              <w:rPr>
                <w:rFonts w:ascii="Times New Roman" w:hAnsi="Times New Roman" w:cs="Times New Roman"/>
                <w:sz w:val="20"/>
                <w:szCs w:val="20"/>
              </w:rPr>
              <w:t xml:space="preserve">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w:t>
            </w:r>
            <w:r w:rsidRPr="004C5F30">
              <w:rPr>
                <w:rFonts w:ascii="Times New Roman" w:hAnsi="Times New Roman" w:cs="Times New Roman"/>
                <w:sz w:val="20"/>
                <w:szCs w:val="20"/>
              </w:rPr>
              <w:lastRenderedPageBreak/>
              <w:t>подземных зданий, сооружений, устройств и других объектов морского, внутреннего водного транспорта;</w:t>
            </w:r>
            <w:proofErr w:type="gramEnd"/>
          </w:p>
          <w:p w:rsidR="00E3630A" w:rsidRPr="004C5F30" w:rsidRDefault="00E3630A" w:rsidP="00D90383">
            <w:pPr>
              <w:spacing w:after="0" w:line="240" w:lineRule="auto"/>
              <w:jc w:val="both"/>
              <w:rPr>
                <w:rFonts w:ascii="Times New Roman" w:hAnsi="Times New Roman" w:cs="Times New Roman"/>
                <w:sz w:val="20"/>
                <w:szCs w:val="20"/>
              </w:rPr>
            </w:pPr>
            <w:bookmarkStart w:id="10" w:name="sub_9043"/>
            <w:r w:rsidRPr="004C5F30">
              <w:rPr>
                <w:rFonts w:ascii="Times New Roman" w:hAnsi="Times New Roman" w:cs="Times New Roman"/>
                <w:sz w:val="20"/>
                <w:szCs w:val="20"/>
              </w:rPr>
              <w:t>3) выделения береговой полосы.</w:t>
            </w:r>
          </w:p>
          <w:p w:rsidR="00E3630A" w:rsidRPr="004C5F30" w:rsidRDefault="00E3630A" w:rsidP="00D90383">
            <w:pPr>
              <w:spacing w:after="0" w:line="240" w:lineRule="auto"/>
              <w:jc w:val="both"/>
              <w:rPr>
                <w:rFonts w:ascii="Times New Roman" w:hAnsi="Times New Roman" w:cs="Times New Roman"/>
                <w:sz w:val="20"/>
                <w:szCs w:val="20"/>
              </w:rPr>
            </w:pPr>
            <w:bookmarkStart w:id="11" w:name="sub_9044"/>
            <w:bookmarkEnd w:id="10"/>
            <w:r w:rsidRPr="004C5F30">
              <w:rPr>
                <w:rFonts w:ascii="Times New Roman" w:hAnsi="Times New Roman" w:cs="Times New Roman"/>
                <w:sz w:val="20"/>
                <w:szCs w:val="20"/>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 w:history="1">
              <w:r w:rsidRPr="004C5F30">
                <w:rPr>
                  <w:rStyle w:val="a5"/>
                  <w:rFonts w:ascii="Times New Roman" w:hAnsi="Times New Roman"/>
                  <w:color w:val="auto"/>
                  <w:sz w:val="20"/>
                  <w:szCs w:val="20"/>
                </w:rPr>
                <w:t>Кодексом</w:t>
              </w:r>
            </w:hyperlink>
            <w:r w:rsidRPr="004C5F30">
              <w:rPr>
                <w:rFonts w:ascii="Times New Roman" w:hAnsi="Times New Roman" w:cs="Times New Roman"/>
                <w:sz w:val="20"/>
                <w:szCs w:val="20"/>
              </w:rPr>
              <w:t xml:space="preserve"> внутреннего водного транспорта Российской Федерации.</w:t>
            </w:r>
          </w:p>
          <w:bookmarkEnd w:id="11"/>
          <w:p w:rsidR="00E3630A" w:rsidRPr="004C5F30" w:rsidRDefault="00E3630A" w:rsidP="00D90383">
            <w:pPr>
              <w:pStyle w:val="a9"/>
              <w:rPr>
                <w:rFonts w:ascii="Times New Roman" w:hAnsi="Times New Roman" w:cs="Times New Roman"/>
                <w:color w:val="auto"/>
                <w:sz w:val="20"/>
                <w:szCs w:val="20"/>
                <w:shd w:val="clear" w:color="auto" w:fill="F0F0F0"/>
              </w:rPr>
            </w:pP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E3630A" w:rsidRPr="004C5F30" w:rsidRDefault="00E3630A" w:rsidP="00D90383">
            <w:pPr>
              <w:spacing w:after="0" w:line="240" w:lineRule="auto"/>
              <w:jc w:val="both"/>
              <w:rPr>
                <w:rFonts w:ascii="Times New Roman" w:hAnsi="Times New Roman" w:cs="Times New Roman"/>
                <w:sz w:val="20"/>
                <w:szCs w:val="20"/>
              </w:rPr>
            </w:pPr>
            <w:bookmarkStart w:id="12" w:name="sub_9006"/>
            <w:r w:rsidRPr="004C5F30">
              <w:rPr>
                <w:rFonts w:ascii="Times New Roman" w:hAnsi="Times New Roman" w:cs="Times New Roman"/>
                <w:sz w:val="20"/>
                <w:szCs w:val="20"/>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4C5F30">
              <w:rPr>
                <w:rFonts w:ascii="Times New Roman" w:hAnsi="Times New Roman" w:cs="Times New Roman"/>
                <w:sz w:val="20"/>
                <w:szCs w:val="20"/>
              </w:rPr>
              <w:t>для</w:t>
            </w:r>
            <w:proofErr w:type="gramEnd"/>
            <w:r w:rsidRPr="004C5F30">
              <w:rPr>
                <w:rFonts w:ascii="Times New Roman" w:hAnsi="Times New Roman" w:cs="Times New Roman"/>
                <w:sz w:val="20"/>
                <w:szCs w:val="20"/>
              </w:rPr>
              <w:t>:</w:t>
            </w:r>
          </w:p>
          <w:bookmarkEnd w:id="12"/>
          <w:p w:rsidR="00E3630A" w:rsidRPr="004C5F30" w:rsidRDefault="00E3630A" w:rsidP="00D90383">
            <w:pPr>
              <w:pStyle w:val="a9"/>
              <w:rPr>
                <w:rFonts w:ascii="Times New Roman" w:hAnsi="Times New Roman" w:cs="Times New Roman"/>
                <w:color w:val="auto"/>
                <w:sz w:val="20"/>
                <w:szCs w:val="20"/>
                <w:shd w:val="clear" w:color="auto" w:fill="F0F0F0"/>
              </w:rPr>
            </w:pP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1) размещения наземных объектов системы нефтепроводов, газопроводов, иных трубопроводов;</w:t>
            </w: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E3630A" w:rsidRPr="004C5F30" w:rsidRDefault="00E3630A" w:rsidP="00D90383">
            <w:pPr>
              <w:spacing w:after="0" w:line="240" w:lineRule="auto"/>
              <w:jc w:val="both"/>
              <w:rPr>
                <w:rFonts w:ascii="Times New Roman" w:hAnsi="Times New Roman" w:cs="Times New Roman"/>
                <w:sz w:val="20"/>
                <w:szCs w:val="20"/>
              </w:rPr>
            </w:pPr>
            <w:bookmarkStart w:id="13" w:name="sub_9063"/>
            <w:r w:rsidRPr="004C5F30">
              <w:rPr>
                <w:rFonts w:ascii="Times New Roman" w:hAnsi="Times New Roman" w:cs="Times New Roman"/>
                <w:sz w:val="20"/>
                <w:szCs w:val="20"/>
              </w:rPr>
              <w:t xml:space="preserve">3) </w:t>
            </w:r>
            <w:hyperlink r:id="rId13" w:history="1">
              <w:r w:rsidRPr="004C5F30">
                <w:rPr>
                  <w:rStyle w:val="a5"/>
                  <w:rFonts w:ascii="Times New Roman" w:hAnsi="Times New Roman"/>
                  <w:color w:val="auto"/>
                  <w:sz w:val="20"/>
                  <w:szCs w:val="20"/>
                </w:rPr>
                <w:t>утратил силу</w:t>
              </w:r>
            </w:hyperlink>
            <w:r w:rsidRPr="004C5F30">
              <w:rPr>
                <w:rFonts w:ascii="Times New Roman" w:hAnsi="Times New Roman" w:cs="Times New Roman"/>
                <w:sz w:val="20"/>
                <w:szCs w:val="20"/>
              </w:rPr>
              <w:t>.</w:t>
            </w:r>
          </w:p>
          <w:p w:rsidR="00E3630A" w:rsidRPr="004C5F30" w:rsidRDefault="00E3630A" w:rsidP="00D90383">
            <w:pPr>
              <w:spacing w:after="0" w:line="240" w:lineRule="auto"/>
              <w:jc w:val="both"/>
              <w:rPr>
                <w:rFonts w:ascii="Times New Roman" w:hAnsi="Times New Roman" w:cs="Times New Roman"/>
                <w:sz w:val="20"/>
                <w:szCs w:val="20"/>
              </w:rPr>
            </w:pPr>
            <w:bookmarkStart w:id="14" w:name="sub_9007"/>
            <w:bookmarkEnd w:id="13"/>
            <w:r w:rsidRPr="004C5F30">
              <w:rPr>
                <w:rFonts w:ascii="Times New Roman" w:hAnsi="Times New Roman" w:cs="Times New Roman"/>
                <w:sz w:val="20"/>
                <w:szCs w:val="20"/>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bookmarkEnd w:id="14"/>
          <w:p w:rsidR="00E3630A" w:rsidRPr="004C5F30" w:rsidRDefault="00E3630A" w:rsidP="00D90383">
            <w:pPr>
              <w:pStyle w:val="a9"/>
              <w:rPr>
                <w:rFonts w:ascii="Times New Roman" w:hAnsi="Times New Roman" w:cs="Times New Roman"/>
                <w:color w:val="auto"/>
                <w:sz w:val="20"/>
                <w:szCs w:val="20"/>
                <w:shd w:val="clear" w:color="auto" w:fill="F0F0F0"/>
              </w:rPr>
            </w:pP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w:t>
            </w:r>
            <w:r w:rsidRPr="004C5F30">
              <w:rPr>
                <w:rFonts w:ascii="Times New Roman" w:hAnsi="Times New Roman" w:cs="Times New Roman"/>
                <w:sz w:val="20"/>
                <w:szCs w:val="20"/>
              </w:rPr>
              <w:lastRenderedPageBreak/>
              <w:t>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E3630A" w:rsidRPr="004C5F30" w:rsidRDefault="00E3630A" w:rsidP="00D90383">
            <w:pPr>
              <w:spacing w:after="0" w:line="259" w:lineRule="auto"/>
              <w:rPr>
                <w:rFonts w:ascii="Times New Roman" w:eastAsia="Times New Roman" w:hAnsi="Times New Roman" w:cs="Times New Roman"/>
                <w:sz w:val="20"/>
                <w:szCs w:val="20"/>
                <w:lang w:eastAsia="ru-RU"/>
              </w:rPr>
            </w:pP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30A" w:rsidRPr="004C5F30" w:rsidRDefault="00E3630A" w:rsidP="00E3630A">
            <w:pPr>
              <w:spacing w:after="0" w:line="259" w:lineRule="auto"/>
              <w:rPr>
                <w:rFonts w:ascii="Times New Roman" w:eastAsia="Times New Roman" w:hAnsi="Times New Roman" w:cs="Times New Roman"/>
                <w:sz w:val="20"/>
                <w:lang w:eastAsia="ru-RU"/>
              </w:rPr>
            </w:pPr>
            <w:r w:rsidRPr="004C5F30">
              <w:rPr>
                <w:rFonts w:ascii="Times New Roman" w:eastAsia="Times New Roman" w:hAnsi="Times New Roman" w:cs="Times New Roman"/>
                <w:sz w:val="20"/>
                <w:lang w:eastAsia="ru-RU"/>
              </w:rPr>
              <w:lastRenderedPageBreak/>
              <w:t>«Кодекс Российской Федерации об административных правонарушениях» от 30.12.2001 № 195-ФЗ</w:t>
            </w:r>
          </w:p>
          <w:p w:rsidR="00E3630A" w:rsidRPr="004C5F30" w:rsidRDefault="00E3630A" w:rsidP="00E3630A">
            <w:pPr>
              <w:spacing w:after="0" w:line="259" w:lineRule="auto"/>
              <w:rPr>
                <w:rFonts w:ascii="Times New Roman" w:hAnsi="Times New Roman" w:cs="Times New Roman"/>
                <w:b/>
                <w:sz w:val="20"/>
                <w:szCs w:val="20"/>
              </w:rPr>
            </w:pPr>
            <w:r w:rsidRPr="004C5F30">
              <w:rPr>
                <w:rFonts w:ascii="Times New Roman" w:hAnsi="Times New Roman" w:cs="Times New Roman"/>
                <w:sz w:val="20"/>
                <w:szCs w:val="20"/>
              </w:rPr>
              <w:t xml:space="preserve">Статья 11.21. </w:t>
            </w:r>
            <w:r w:rsidRPr="004C5F30">
              <w:rPr>
                <w:rFonts w:ascii="Times New Roman" w:hAnsi="Times New Roman" w:cs="Times New Roman"/>
                <w:b/>
                <w:sz w:val="20"/>
                <w:szCs w:val="20"/>
              </w:rPr>
              <w:t>Нарушение правил использования полосы отвода и придорожных полос автомобильной дороги</w:t>
            </w:r>
          </w:p>
          <w:p w:rsidR="00E3630A" w:rsidRPr="004C5F30" w:rsidRDefault="00E3630A" w:rsidP="00E3630A">
            <w:pPr>
              <w:pStyle w:val="pboth"/>
              <w:spacing w:line="240" w:lineRule="auto"/>
              <w:rPr>
                <w:sz w:val="20"/>
                <w:szCs w:val="20"/>
              </w:rPr>
            </w:pPr>
            <w:r w:rsidRPr="004C5F30">
              <w:rPr>
                <w:sz w:val="20"/>
                <w:szCs w:val="20"/>
              </w:rPr>
              <w:t xml:space="preserve">1. Загрязнение полос отвода и придорожных </w:t>
            </w:r>
            <w:proofErr w:type="gramStart"/>
            <w:r w:rsidRPr="004C5F30">
              <w:rPr>
                <w:sz w:val="20"/>
                <w:szCs w:val="20"/>
              </w:rPr>
              <w:t>полос</w:t>
            </w:r>
            <w:proofErr w:type="gramEnd"/>
            <w:r w:rsidRPr="004C5F30">
              <w:rPr>
                <w:sz w:val="20"/>
                <w:szCs w:val="20"/>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w:t>
            </w:r>
          </w:p>
          <w:p w:rsidR="00E3630A" w:rsidRPr="004C5F30" w:rsidRDefault="00E3630A" w:rsidP="00E3630A">
            <w:pPr>
              <w:pStyle w:val="pboth"/>
              <w:spacing w:line="240" w:lineRule="auto"/>
              <w:rPr>
                <w:sz w:val="20"/>
                <w:szCs w:val="20"/>
              </w:rPr>
            </w:pPr>
            <w:r w:rsidRPr="004C5F30">
              <w:rPr>
                <w:sz w:val="20"/>
                <w:szCs w:val="20"/>
              </w:rPr>
              <w:t xml:space="preserve">влечет предупреждение или наложение административного штрафа в размере до трехсот рублей. </w:t>
            </w:r>
          </w:p>
          <w:p w:rsidR="00E3630A" w:rsidRPr="004C5F30" w:rsidRDefault="00E3630A" w:rsidP="00E3630A">
            <w:pPr>
              <w:pStyle w:val="pboth"/>
              <w:spacing w:line="240" w:lineRule="auto"/>
              <w:rPr>
                <w:sz w:val="20"/>
                <w:szCs w:val="20"/>
              </w:rPr>
            </w:pPr>
            <w:r w:rsidRPr="004C5F30">
              <w:rPr>
                <w:sz w:val="20"/>
                <w:szCs w:val="20"/>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C5F30">
              <w:rPr>
                <w:sz w:val="20"/>
                <w:szCs w:val="20"/>
              </w:rPr>
              <w:t>дств с д</w:t>
            </w:r>
            <w:proofErr w:type="gramEnd"/>
            <w:r w:rsidRPr="004C5F30">
              <w:rPr>
                <w:sz w:val="20"/>
                <w:szCs w:val="20"/>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w:t>
            </w:r>
            <w:r w:rsidRPr="004C5F30">
              <w:rPr>
                <w:sz w:val="20"/>
                <w:szCs w:val="20"/>
              </w:rPr>
              <w:lastRenderedPageBreak/>
              <w:t xml:space="preserve">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4C5F30">
              <w:rPr>
                <w:sz w:val="20"/>
                <w:szCs w:val="20"/>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4C5F30">
              <w:rPr>
                <w:sz w:val="20"/>
                <w:szCs w:val="20"/>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4C5F30">
              <w:rPr>
                <w:sz w:val="20"/>
                <w:szCs w:val="20"/>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4C5F30">
              <w:rPr>
                <w:sz w:val="20"/>
                <w:szCs w:val="20"/>
              </w:rPr>
              <w:t xml:space="preserve">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 </w:t>
            </w:r>
          </w:p>
          <w:p w:rsidR="00E3630A" w:rsidRPr="004C5F30" w:rsidRDefault="00E3630A" w:rsidP="00E3630A">
            <w:pPr>
              <w:pStyle w:val="pboth"/>
              <w:spacing w:line="240" w:lineRule="auto"/>
              <w:rPr>
                <w:sz w:val="20"/>
                <w:szCs w:val="20"/>
              </w:rPr>
            </w:pPr>
            <w:r w:rsidRPr="004C5F30">
              <w:rPr>
                <w:sz w:val="20"/>
                <w:szCs w:val="20"/>
              </w:rPr>
              <w:lastRenderedPageBreak/>
              <w:t xml:space="preserve">влечет наложение административного штрафа на граждан в размере от одной тысячи до одной </w:t>
            </w:r>
            <w:proofErr w:type="gramStart"/>
            <w:r w:rsidRPr="004C5F30">
              <w:rPr>
                <w:sz w:val="20"/>
                <w:szCs w:val="20"/>
              </w:rPr>
              <w:t>тысячи пятисот</w:t>
            </w:r>
            <w:proofErr w:type="gramEnd"/>
            <w:r w:rsidRPr="004C5F30">
              <w:rPr>
                <w:sz w:val="20"/>
                <w:szCs w:val="20"/>
              </w:rPr>
              <w:t xml:space="preserve"> рублей; на должностных лиц - от трех тысяч до пяти тысяч рублей; на юридических лиц - от пятидесяти тысяч до восьмидесяти тысяч рублей. </w:t>
            </w:r>
          </w:p>
          <w:p w:rsidR="00E3630A" w:rsidRPr="004C5F30" w:rsidRDefault="00E3630A" w:rsidP="00E3630A">
            <w:pPr>
              <w:spacing w:after="0" w:line="240" w:lineRule="auto"/>
              <w:jc w:val="both"/>
              <w:rPr>
                <w:rFonts w:ascii="Times New Roman" w:hAnsi="Times New Roman" w:cs="Times New Roman"/>
                <w:b/>
                <w:sz w:val="20"/>
                <w:szCs w:val="20"/>
              </w:rPr>
            </w:pPr>
          </w:p>
          <w:p w:rsidR="00E3630A" w:rsidRPr="004C5F30" w:rsidRDefault="00E3630A" w:rsidP="00E3630A">
            <w:pPr>
              <w:spacing w:after="0" w:line="240" w:lineRule="auto"/>
              <w:jc w:val="both"/>
              <w:rPr>
                <w:rFonts w:ascii="Times New Roman" w:eastAsia="Times New Roman" w:hAnsi="Times New Roman" w:cs="Times New Roman"/>
                <w:sz w:val="20"/>
                <w:szCs w:val="20"/>
                <w:lang w:eastAsia="ru-RU"/>
              </w:rPr>
            </w:pPr>
            <w:r w:rsidRPr="004C5F30">
              <w:rPr>
                <w:rFonts w:ascii="Times New Roman" w:eastAsia="Times New Roman" w:hAnsi="Times New Roman" w:cs="Times New Roman"/>
                <w:sz w:val="20"/>
                <w:szCs w:val="20"/>
                <w:lang w:eastAsia="ru-RU"/>
              </w:rPr>
              <w:t xml:space="preserve"> Статья 11.22 </w:t>
            </w:r>
            <w:r w:rsidRPr="004C5F30">
              <w:rPr>
                <w:rFonts w:ascii="Times New Roman" w:hAnsi="Times New Roman" w:cs="Times New Roman"/>
                <w:b/>
                <w:sz w:val="20"/>
                <w:szCs w:val="20"/>
              </w:rPr>
              <w:t>Нарушение землепользователями правил охраны автомобильных дорог или дорожных сооружений</w:t>
            </w:r>
            <w:r w:rsidRPr="004C5F30">
              <w:rPr>
                <w:rFonts w:ascii="Times New Roman" w:eastAsia="Times New Roman" w:hAnsi="Times New Roman" w:cs="Times New Roman"/>
                <w:sz w:val="20"/>
                <w:szCs w:val="20"/>
                <w:lang w:eastAsia="ru-RU"/>
              </w:rPr>
              <w:t xml:space="preserve"> </w:t>
            </w:r>
          </w:p>
          <w:p w:rsidR="00E3630A" w:rsidRPr="004C5F30" w:rsidRDefault="00E3630A" w:rsidP="00E3630A">
            <w:pPr>
              <w:pStyle w:val="pboth"/>
              <w:spacing w:line="240" w:lineRule="auto"/>
              <w:rPr>
                <w:sz w:val="20"/>
                <w:szCs w:val="20"/>
              </w:rPr>
            </w:pPr>
            <w:r w:rsidRPr="004C5F30">
              <w:rPr>
                <w:sz w:val="20"/>
                <w:szCs w:val="20"/>
              </w:rP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w:t>
            </w:r>
            <w:proofErr w:type="gramStart"/>
            <w:r w:rsidRPr="004C5F30">
              <w:rPr>
                <w:sz w:val="20"/>
                <w:szCs w:val="20"/>
              </w:rPr>
              <w:t>границах</w:t>
            </w:r>
            <w:proofErr w:type="gramEnd"/>
            <w:r w:rsidRPr="004C5F30">
              <w:rPr>
                <w:sz w:val="20"/>
                <w:szCs w:val="20"/>
              </w:rPr>
              <w:t xml:space="preserve">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 </w:t>
            </w:r>
          </w:p>
          <w:p w:rsidR="00E3630A" w:rsidRPr="004C5F30" w:rsidRDefault="00E3630A" w:rsidP="00E3630A">
            <w:pPr>
              <w:pStyle w:val="pboth"/>
              <w:spacing w:line="240" w:lineRule="auto"/>
              <w:rPr>
                <w:sz w:val="20"/>
                <w:szCs w:val="20"/>
              </w:rPr>
            </w:pPr>
            <w:r w:rsidRPr="004C5F30">
              <w:rPr>
                <w:sz w:val="20"/>
                <w:szCs w:val="20"/>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E3630A" w:rsidRPr="004C5F30" w:rsidRDefault="00E3630A" w:rsidP="0033538E">
            <w:pPr>
              <w:spacing w:after="0" w:line="259" w:lineRule="auto"/>
              <w:rPr>
                <w:rFonts w:ascii="Times New Roman" w:eastAsia="Times New Roman" w:hAnsi="Times New Roman" w:cs="Times New Roman"/>
                <w:sz w:val="20"/>
                <w:szCs w:val="20"/>
                <w:lang w:eastAsia="ru-RU"/>
              </w:rPr>
            </w:pPr>
          </w:p>
        </w:tc>
      </w:tr>
      <w:tr w:rsidR="00E3630A" w:rsidRPr="004C5F30" w:rsidTr="0033538E">
        <w:tc>
          <w:tcPr>
            <w:tcW w:w="52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E3630A" w:rsidRPr="004C5F30" w:rsidRDefault="00E3630A" w:rsidP="00D90383">
            <w:pPr>
              <w:spacing w:after="0" w:line="259" w:lineRule="auto"/>
              <w:rPr>
                <w:rFonts w:ascii="Times New Roman" w:eastAsia="Times New Roman" w:hAnsi="Times New Roman" w:cs="Times New Roman"/>
                <w:sz w:val="20"/>
                <w:szCs w:val="20"/>
                <w:lang w:eastAsia="ru-RU"/>
              </w:rPr>
            </w:pPr>
            <w:r w:rsidRPr="004C5F30">
              <w:rPr>
                <w:rFonts w:ascii="Times New Roman" w:eastAsia="Times New Roman" w:hAnsi="Times New Roman" w:cs="Times New Roman"/>
                <w:sz w:val="20"/>
                <w:lang w:eastAsia="ru-RU"/>
              </w:rPr>
              <w:lastRenderedPageBreak/>
              <w:t>2.</w:t>
            </w:r>
          </w:p>
        </w:tc>
        <w:tc>
          <w:tcPr>
            <w:tcW w:w="200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E3630A" w:rsidRPr="004C5F30" w:rsidRDefault="00E3630A" w:rsidP="00D90383">
            <w:pPr>
              <w:spacing w:after="0" w:line="259" w:lineRule="auto"/>
              <w:rPr>
                <w:rFonts w:ascii="Times New Roman" w:eastAsia="Times New Roman" w:hAnsi="Times New Roman" w:cs="Times New Roman"/>
                <w:sz w:val="20"/>
                <w:szCs w:val="20"/>
                <w:lang w:eastAsia="ru-RU"/>
              </w:rPr>
            </w:pPr>
            <w:r w:rsidRPr="004C5F30">
              <w:rPr>
                <w:rFonts w:ascii="Times New Roman" w:eastAsia="Times New Roman" w:hAnsi="Times New Roman" w:cs="Times New Roman"/>
                <w:sz w:val="20"/>
                <w:lang w:eastAsia="ru-RU"/>
              </w:rPr>
              <w:t xml:space="preserve">Федеральный закон от 10.12.1995 № 196-ФЗ «О безопасности дорожного движения» </w:t>
            </w:r>
          </w:p>
        </w:tc>
        <w:tc>
          <w:tcPr>
            <w:tcW w:w="361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E3630A" w:rsidRPr="004C5F30" w:rsidRDefault="00E3630A" w:rsidP="00D90383">
            <w:pPr>
              <w:pStyle w:val="a7"/>
              <w:ind w:left="0" w:firstLine="0"/>
              <w:rPr>
                <w:rFonts w:ascii="Times New Roman" w:hAnsi="Times New Roman" w:cs="Times New Roman"/>
                <w:sz w:val="20"/>
                <w:szCs w:val="20"/>
              </w:rPr>
            </w:pPr>
            <w:bookmarkStart w:id="15" w:name="sub_12"/>
            <w:r w:rsidRPr="004C5F30">
              <w:rPr>
                <w:rStyle w:val="a6"/>
                <w:rFonts w:ascii="Times New Roman" w:hAnsi="Times New Roman" w:cs="Times New Roman"/>
                <w:b w:val="0"/>
                <w:bCs/>
                <w:color w:val="auto"/>
                <w:sz w:val="20"/>
                <w:szCs w:val="20"/>
              </w:rPr>
              <w:t>Статья 12.</w:t>
            </w:r>
            <w:r w:rsidRPr="004C5F30">
              <w:t xml:space="preserve"> </w:t>
            </w:r>
            <w:r w:rsidRPr="004C5F30">
              <w:rPr>
                <w:rFonts w:ascii="Times New Roman" w:hAnsi="Times New Roman" w:cs="Times New Roman"/>
                <w:b/>
                <w:sz w:val="20"/>
                <w:szCs w:val="20"/>
              </w:rPr>
              <w:t>Основные требования по обеспечению безопасности дорожного движения при ремонте и содержании дорог</w:t>
            </w:r>
          </w:p>
          <w:bookmarkEnd w:id="15"/>
          <w:p w:rsidR="00E3630A" w:rsidRPr="004C5F30" w:rsidRDefault="00E3630A" w:rsidP="00D90383">
            <w:pPr>
              <w:jc w:val="both"/>
              <w:rPr>
                <w:rFonts w:ascii="Times New Roman" w:hAnsi="Times New Roman" w:cs="Times New Roman"/>
                <w:sz w:val="20"/>
                <w:szCs w:val="20"/>
              </w:rPr>
            </w:pPr>
            <w:r w:rsidRPr="004C5F30">
              <w:rPr>
                <w:rFonts w:ascii="Times New Roman" w:hAnsi="Times New Roman" w:cs="Times New Roman"/>
                <w:sz w:val="20"/>
                <w:szCs w:val="20"/>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E3630A" w:rsidRPr="004C5F30" w:rsidRDefault="00E3630A" w:rsidP="00D90383">
            <w:pPr>
              <w:jc w:val="both"/>
              <w:rPr>
                <w:rFonts w:ascii="Times New Roman" w:hAnsi="Times New Roman" w:cs="Times New Roman"/>
                <w:sz w:val="20"/>
                <w:szCs w:val="20"/>
              </w:rPr>
            </w:pPr>
            <w:r w:rsidRPr="004C5F30">
              <w:rPr>
                <w:rFonts w:ascii="Times New Roman" w:hAnsi="Times New Roman" w:cs="Times New Roman"/>
                <w:sz w:val="20"/>
                <w:szCs w:val="20"/>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E3630A" w:rsidRPr="004C5F30" w:rsidRDefault="00E3630A" w:rsidP="00D90383">
            <w:pPr>
              <w:pStyle w:val="a7"/>
              <w:ind w:hanging="1555"/>
              <w:rPr>
                <w:rFonts w:ascii="Times New Roman" w:hAnsi="Times New Roman" w:cs="Times New Roman"/>
                <w:sz w:val="20"/>
                <w:szCs w:val="20"/>
              </w:rPr>
            </w:pPr>
            <w:r w:rsidRPr="004C5F30">
              <w:rPr>
                <w:rStyle w:val="a6"/>
                <w:rFonts w:ascii="Times New Roman" w:hAnsi="Times New Roman" w:cs="Times New Roman"/>
                <w:b w:val="0"/>
                <w:bCs/>
                <w:color w:val="auto"/>
                <w:sz w:val="20"/>
                <w:szCs w:val="20"/>
              </w:rPr>
              <w:t>Статья 13.</w:t>
            </w:r>
            <w:r w:rsidRPr="004C5F30">
              <w:rPr>
                <w:rFonts w:ascii="Times New Roman" w:hAnsi="Times New Roman" w:cs="Times New Roman"/>
                <w:b/>
                <w:sz w:val="20"/>
                <w:szCs w:val="20"/>
              </w:rPr>
              <w:t xml:space="preserve"> Обустройство дорог объектами сервиса</w:t>
            </w:r>
          </w:p>
          <w:p w:rsidR="00E3630A" w:rsidRPr="004C5F30" w:rsidRDefault="00E3630A" w:rsidP="00D90383">
            <w:pPr>
              <w:jc w:val="both"/>
              <w:rPr>
                <w:rFonts w:ascii="Times New Roman" w:hAnsi="Times New Roman" w:cs="Times New Roman"/>
                <w:sz w:val="20"/>
                <w:szCs w:val="20"/>
              </w:rPr>
            </w:pPr>
            <w:proofErr w:type="gramStart"/>
            <w:r w:rsidRPr="004C5F30">
              <w:rPr>
                <w:rFonts w:ascii="Times New Roman" w:hAnsi="Times New Roman" w:cs="Times New Roman"/>
                <w:sz w:val="20"/>
                <w:szCs w:val="20"/>
              </w:rPr>
              <w:t xml:space="preserve">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w:t>
            </w:r>
            <w:r w:rsidRPr="004C5F30">
              <w:rPr>
                <w:rFonts w:ascii="Times New Roman" w:hAnsi="Times New Roman" w:cs="Times New Roman"/>
                <w:sz w:val="20"/>
                <w:szCs w:val="20"/>
              </w:rPr>
              <w:lastRenderedPageBreak/>
              <w:t>потребностей участников дорожного движения и обеспечения их</w:t>
            </w:r>
            <w:proofErr w:type="gramEnd"/>
            <w:r w:rsidRPr="004C5F30">
              <w:rPr>
                <w:rFonts w:ascii="Times New Roman" w:hAnsi="Times New Roman" w:cs="Times New Roman"/>
                <w:sz w:val="20"/>
                <w:szCs w:val="20"/>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E3630A" w:rsidRPr="004C5F30" w:rsidRDefault="00E3630A" w:rsidP="00D90383">
            <w:pPr>
              <w:spacing w:after="0" w:line="259" w:lineRule="auto"/>
              <w:rPr>
                <w:rFonts w:ascii="Times New Roman" w:eastAsia="Times New Roman" w:hAnsi="Times New Roman" w:cs="Times New Roman"/>
                <w:sz w:val="20"/>
                <w:szCs w:val="20"/>
                <w:lang w:eastAsia="ru-RU"/>
              </w:rPr>
            </w:pP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30A" w:rsidRPr="004C5F30" w:rsidRDefault="00E3630A" w:rsidP="00D90383">
            <w:pPr>
              <w:spacing w:after="0" w:line="259" w:lineRule="auto"/>
              <w:rPr>
                <w:rFonts w:ascii="Times New Roman" w:eastAsia="Times New Roman" w:hAnsi="Times New Roman" w:cs="Times New Roman"/>
                <w:sz w:val="20"/>
                <w:lang w:eastAsia="ru-RU"/>
              </w:rPr>
            </w:pPr>
            <w:r w:rsidRPr="004C5F30">
              <w:rPr>
                <w:rFonts w:ascii="Times New Roman" w:eastAsia="Times New Roman" w:hAnsi="Times New Roman" w:cs="Times New Roman"/>
                <w:sz w:val="20"/>
                <w:lang w:eastAsia="ru-RU"/>
              </w:rPr>
              <w:lastRenderedPageBreak/>
              <w:t>«Кодекс Российской Федерации об административных правонарушениях» от 30.12.2001 № 195-ФЗ</w:t>
            </w:r>
          </w:p>
          <w:p w:rsidR="00E3630A" w:rsidRPr="004C5F30" w:rsidRDefault="00E3630A" w:rsidP="00D90383">
            <w:pPr>
              <w:spacing w:after="0" w:line="259" w:lineRule="auto"/>
              <w:rPr>
                <w:rFonts w:ascii="Times New Roman" w:hAnsi="Times New Roman" w:cs="Times New Roman"/>
                <w:b/>
                <w:sz w:val="20"/>
                <w:szCs w:val="20"/>
              </w:rPr>
            </w:pPr>
            <w:r w:rsidRPr="004C5F30">
              <w:rPr>
                <w:rFonts w:ascii="Times New Roman" w:hAnsi="Times New Roman" w:cs="Times New Roman"/>
                <w:sz w:val="20"/>
                <w:szCs w:val="20"/>
              </w:rPr>
              <w:t xml:space="preserve">Статья 11.21. </w:t>
            </w:r>
            <w:r w:rsidRPr="004C5F30">
              <w:rPr>
                <w:rFonts w:ascii="Times New Roman" w:hAnsi="Times New Roman" w:cs="Times New Roman"/>
                <w:b/>
                <w:sz w:val="20"/>
                <w:szCs w:val="20"/>
              </w:rPr>
              <w:t>Нарушение правил использования полосы отвода и придорожных полос автомобильной дороги</w:t>
            </w:r>
          </w:p>
          <w:p w:rsidR="00E3630A" w:rsidRPr="004C5F30" w:rsidRDefault="00E3630A" w:rsidP="00D90383">
            <w:pPr>
              <w:pStyle w:val="pboth"/>
              <w:spacing w:line="240" w:lineRule="auto"/>
              <w:rPr>
                <w:sz w:val="20"/>
                <w:szCs w:val="20"/>
              </w:rPr>
            </w:pPr>
            <w:r w:rsidRPr="004C5F30">
              <w:rPr>
                <w:sz w:val="20"/>
                <w:szCs w:val="20"/>
              </w:rPr>
              <w:t xml:space="preserve">1. Загрязнение полос отвода и придорожных </w:t>
            </w:r>
            <w:proofErr w:type="gramStart"/>
            <w:r w:rsidRPr="004C5F30">
              <w:rPr>
                <w:sz w:val="20"/>
                <w:szCs w:val="20"/>
              </w:rPr>
              <w:t>полос</w:t>
            </w:r>
            <w:proofErr w:type="gramEnd"/>
            <w:r w:rsidRPr="004C5F30">
              <w:rPr>
                <w:sz w:val="20"/>
                <w:szCs w:val="20"/>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w:t>
            </w:r>
          </w:p>
          <w:p w:rsidR="00E3630A" w:rsidRPr="004C5F30" w:rsidRDefault="00E3630A" w:rsidP="00D90383">
            <w:pPr>
              <w:pStyle w:val="pboth"/>
              <w:spacing w:line="240" w:lineRule="auto"/>
              <w:rPr>
                <w:sz w:val="20"/>
                <w:szCs w:val="20"/>
              </w:rPr>
            </w:pPr>
            <w:r w:rsidRPr="004C5F30">
              <w:rPr>
                <w:sz w:val="20"/>
                <w:szCs w:val="20"/>
              </w:rPr>
              <w:t xml:space="preserve">влечет предупреждение или наложение административного штрафа в размере до трехсот рублей. </w:t>
            </w:r>
          </w:p>
          <w:p w:rsidR="00E3630A" w:rsidRPr="004C5F30" w:rsidRDefault="00E3630A" w:rsidP="00D90383">
            <w:pPr>
              <w:pStyle w:val="pboth"/>
              <w:spacing w:line="240" w:lineRule="auto"/>
              <w:rPr>
                <w:sz w:val="20"/>
                <w:szCs w:val="20"/>
              </w:rPr>
            </w:pPr>
            <w:r w:rsidRPr="004C5F30">
              <w:rPr>
                <w:sz w:val="20"/>
                <w:szCs w:val="20"/>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C5F30">
              <w:rPr>
                <w:sz w:val="20"/>
                <w:szCs w:val="20"/>
              </w:rPr>
              <w:t>дств с д</w:t>
            </w:r>
            <w:proofErr w:type="gramEnd"/>
            <w:r w:rsidRPr="004C5F30">
              <w:rPr>
                <w:sz w:val="20"/>
                <w:szCs w:val="20"/>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w:t>
            </w:r>
            <w:r w:rsidRPr="004C5F30">
              <w:rPr>
                <w:sz w:val="20"/>
                <w:szCs w:val="20"/>
              </w:rPr>
              <w:lastRenderedPageBreak/>
              <w:t xml:space="preserve">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4C5F30">
              <w:rPr>
                <w:sz w:val="20"/>
                <w:szCs w:val="20"/>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4C5F30">
              <w:rPr>
                <w:sz w:val="20"/>
                <w:szCs w:val="20"/>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4C5F30">
              <w:rPr>
                <w:sz w:val="20"/>
                <w:szCs w:val="20"/>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4C5F30">
              <w:rPr>
                <w:sz w:val="20"/>
                <w:szCs w:val="20"/>
              </w:rPr>
              <w:t xml:space="preserve">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w:t>
            </w:r>
            <w:r w:rsidRPr="004C5F30">
              <w:rPr>
                <w:sz w:val="20"/>
                <w:szCs w:val="20"/>
              </w:rPr>
              <w:lastRenderedPageBreak/>
              <w:t xml:space="preserve">требований и условий, подлежащих обязательному исполнению - </w:t>
            </w:r>
          </w:p>
          <w:p w:rsidR="00E3630A" w:rsidRPr="004C5F30" w:rsidRDefault="00E3630A" w:rsidP="00D90383">
            <w:pPr>
              <w:pStyle w:val="pboth"/>
              <w:spacing w:line="240" w:lineRule="auto"/>
              <w:rPr>
                <w:sz w:val="20"/>
                <w:szCs w:val="20"/>
              </w:rPr>
            </w:pPr>
            <w:r w:rsidRPr="004C5F30">
              <w:rPr>
                <w:sz w:val="20"/>
                <w:szCs w:val="20"/>
              </w:rPr>
              <w:t xml:space="preserve">влечет наложение административного штрафа на граждан в размере от одной тысячи до одной </w:t>
            </w:r>
            <w:proofErr w:type="gramStart"/>
            <w:r w:rsidRPr="004C5F30">
              <w:rPr>
                <w:sz w:val="20"/>
                <w:szCs w:val="20"/>
              </w:rPr>
              <w:t>тысячи пятисот</w:t>
            </w:r>
            <w:proofErr w:type="gramEnd"/>
            <w:r w:rsidRPr="004C5F30">
              <w:rPr>
                <w:sz w:val="20"/>
                <w:szCs w:val="20"/>
              </w:rPr>
              <w:t xml:space="preserve"> рублей; на должностных лиц - от трех тысяч до пяти тысяч рублей; на юридических лиц - от пятидесяти тысяч до восьмидесяти тысяч рублей. </w:t>
            </w:r>
          </w:p>
          <w:p w:rsidR="00E3630A" w:rsidRPr="004C5F30" w:rsidRDefault="00E3630A" w:rsidP="00D90383">
            <w:pPr>
              <w:spacing w:after="0" w:line="240" w:lineRule="auto"/>
              <w:jc w:val="both"/>
              <w:rPr>
                <w:rFonts w:ascii="Times New Roman" w:hAnsi="Times New Roman" w:cs="Times New Roman"/>
                <w:b/>
                <w:sz w:val="20"/>
                <w:szCs w:val="20"/>
              </w:rPr>
            </w:pPr>
          </w:p>
          <w:p w:rsidR="00E3630A" w:rsidRPr="004C5F30" w:rsidRDefault="00E3630A" w:rsidP="00D90383">
            <w:pPr>
              <w:spacing w:after="0" w:line="240" w:lineRule="auto"/>
              <w:jc w:val="both"/>
              <w:rPr>
                <w:rFonts w:ascii="Times New Roman" w:eastAsia="Times New Roman" w:hAnsi="Times New Roman" w:cs="Times New Roman"/>
                <w:sz w:val="20"/>
                <w:szCs w:val="20"/>
                <w:lang w:eastAsia="ru-RU"/>
              </w:rPr>
            </w:pPr>
            <w:r w:rsidRPr="004C5F30">
              <w:rPr>
                <w:rFonts w:ascii="Times New Roman" w:eastAsia="Times New Roman" w:hAnsi="Times New Roman" w:cs="Times New Roman"/>
                <w:sz w:val="20"/>
                <w:szCs w:val="20"/>
                <w:lang w:eastAsia="ru-RU"/>
              </w:rPr>
              <w:t xml:space="preserve"> Статья 11.22 </w:t>
            </w:r>
            <w:r w:rsidRPr="004C5F30">
              <w:rPr>
                <w:rFonts w:ascii="Times New Roman" w:hAnsi="Times New Roman" w:cs="Times New Roman"/>
                <w:b/>
                <w:sz w:val="20"/>
                <w:szCs w:val="20"/>
              </w:rPr>
              <w:t>Нарушение землепользователями правил охраны автомобильных дорог или дорожных сооружений</w:t>
            </w:r>
            <w:r w:rsidRPr="004C5F30">
              <w:rPr>
                <w:rFonts w:ascii="Times New Roman" w:eastAsia="Times New Roman" w:hAnsi="Times New Roman" w:cs="Times New Roman"/>
                <w:sz w:val="20"/>
                <w:szCs w:val="20"/>
                <w:lang w:eastAsia="ru-RU"/>
              </w:rPr>
              <w:t xml:space="preserve"> </w:t>
            </w:r>
          </w:p>
          <w:p w:rsidR="00E3630A" w:rsidRPr="004C5F30" w:rsidRDefault="00E3630A" w:rsidP="00D90383">
            <w:pPr>
              <w:pStyle w:val="pboth"/>
              <w:spacing w:line="240" w:lineRule="auto"/>
              <w:rPr>
                <w:sz w:val="20"/>
                <w:szCs w:val="20"/>
              </w:rPr>
            </w:pPr>
            <w:r w:rsidRPr="004C5F30">
              <w:rPr>
                <w:sz w:val="20"/>
                <w:szCs w:val="20"/>
              </w:rP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w:t>
            </w:r>
            <w:proofErr w:type="gramStart"/>
            <w:r w:rsidRPr="004C5F30">
              <w:rPr>
                <w:sz w:val="20"/>
                <w:szCs w:val="20"/>
              </w:rPr>
              <w:t>границах</w:t>
            </w:r>
            <w:proofErr w:type="gramEnd"/>
            <w:r w:rsidRPr="004C5F30">
              <w:rPr>
                <w:sz w:val="20"/>
                <w:szCs w:val="20"/>
              </w:rPr>
              <w:t xml:space="preserve">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 </w:t>
            </w:r>
          </w:p>
          <w:p w:rsidR="00E3630A" w:rsidRPr="004C5F30" w:rsidRDefault="00E3630A" w:rsidP="00D90383">
            <w:pPr>
              <w:pStyle w:val="pboth"/>
              <w:spacing w:line="240" w:lineRule="auto"/>
              <w:rPr>
                <w:sz w:val="20"/>
                <w:szCs w:val="20"/>
              </w:rPr>
            </w:pPr>
            <w:r w:rsidRPr="004C5F30">
              <w:rPr>
                <w:sz w:val="20"/>
                <w:szCs w:val="20"/>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E3630A" w:rsidRPr="004C5F30" w:rsidRDefault="00E3630A" w:rsidP="00D90383">
            <w:pPr>
              <w:spacing w:after="0" w:line="259" w:lineRule="auto"/>
              <w:rPr>
                <w:rFonts w:ascii="Times New Roman" w:eastAsia="Times New Roman" w:hAnsi="Times New Roman" w:cs="Times New Roman"/>
                <w:sz w:val="20"/>
                <w:szCs w:val="20"/>
                <w:lang w:eastAsia="ru-RU"/>
              </w:rPr>
            </w:pPr>
          </w:p>
        </w:tc>
      </w:tr>
      <w:tr w:rsidR="00E3630A" w:rsidRPr="004C5F30" w:rsidTr="0033538E">
        <w:tc>
          <w:tcPr>
            <w:tcW w:w="52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E3630A" w:rsidRPr="004C5F30" w:rsidRDefault="00E3630A" w:rsidP="00D90383">
            <w:pPr>
              <w:spacing w:after="0" w:line="259" w:lineRule="auto"/>
              <w:rPr>
                <w:rFonts w:ascii="Times New Roman" w:eastAsia="Times New Roman" w:hAnsi="Times New Roman" w:cs="Times New Roman"/>
                <w:sz w:val="20"/>
                <w:szCs w:val="20"/>
                <w:lang w:eastAsia="ru-RU"/>
              </w:rPr>
            </w:pPr>
            <w:r w:rsidRPr="004C5F30">
              <w:rPr>
                <w:rFonts w:ascii="Times New Roman" w:eastAsia="Times New Roman" w:hAnsi="Times New Roman" w:cs="Times New Roman"/>
                <w:sz w:val="20"/>
                <w:lang w:eastAsia="ru-RU"/>
              </w:rPr>
              <w:lastRenderedPageBreak/>
              <w:t>3.</w:t>
            </w:r>
          </w:p>
        </w:tc>
        <w:tc>
          <w:tcPr>
            <w:tcW w:w="200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E3630A" w:rsidRPr="004C5F30" w:rsidRDefault="00E3630A" w:rsidP="00D90383">
            <w:pPr>
              <w:spacing w:after="0" w:line="259" w:lineRule="auto"/>
              <w:rPr>
                <w:rFonts w:ascii="Times New Roman" w:eastAsia="Times New Roman" w:hAnsi="Times New Roman" w:cs="Times New Roman"/>
                <w:sz w:val="20"/>
                <w:szCs w:val="20"/>
                <w:lang w:eastAsia="ru-RU"/>
              </w:rPr>
            </w:pPr>
            <w:r w:rsidRPr="004C5F30">
              <w:rPr>
                <w:rFonts w:ascii="Times New Roman" w:eastAsia="Times New Roman" w:hAnsi="Times New Roman" w:cs="Times New Roman"/>
                <w:sz w:val="20"/>
                <w:lang w:eastAsia="ru-RU"/>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c>
          <w:tcPr>
            <w:tcW w:w="361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E3630A" w:rsidRPr="004C5F30" w:rsidRDefault="00E3630A" w:rsidP="00D90383">
            <w:pPr>
              <w:pStyle w:val="a7"/>
              <w:ind w:left="57" w:firstLine="0"/>
              <w:rPr>
                <w:rFonts w:ascii="Times New Roman" w:hAnsi="Times New Roman" w:cs="Times New Roman"/>
                <w:b/>
                <w:sz w:val="20"/>
                <w:szCs w:val="20"/>
              </w:rPr>
            </w:pPr>
            <w:r w:rsidRPr="004C5F30">
              <w:rPr>
                <w:rFonts w:ascii="Times New Roman" w:eastAsia="Times New Roman" w:hAnsi="Times New Roman" w:cs="Times New Roman"/>
                <w:sz w:val="20"/>
              </w:rPr>
              <w:t xml:space="preserve">Статья 13 </w:t>
            </w:r>
            <w:r w:rsidRPr="004C5F30">
              <w:rPr>
                <w:rFonts w:ascii="Times New Roman" w:hAnsi="Times New Roman" w:cs="Times New Roman"/>
                <w:b/>
                <w:sz w:val="20"/>
                <w:szCs w:val="20"/>
              </w:rPr>
              <w:t>Полномочия органов местного самоуправления в области использования автомобильных дорог и осуществления дорожной деятельности</w:t>
            </w:r>
          </w:p>
          <w:p w:rsidR="00E3630A" w:rsidRPr="004C5F30" w:rsidRDefault="00E3630A" w:rsidP="00D90383">
            <w:pPr>
              <w:spacing w:after="0" w:line="240" w:lineRule="auto"/>
              <w:jc w:val="both"/>
              <w:rPr>
                <w:rFonts w:ascii="Times New Roman" w:hAnsi="Times New Roman" w:cs="Times New Roman"/>
                <w:sz w:val="20"/>
                <w:szCs w:val="20"/>
              </w:rPr>
            </w:pPr>
            <w:bookmarkStart w:id="16" w:name="sub_1310"/>
            <w:r w:rsidRPr="004C5F30">
              <w:rPr>
                <w:rFonts w:ascii="Times New Roman" w:hAnsi="Times New Roman" w:cs="Times New Roman"/>
                <w:sz w:val="20"/>
                <w:szCs w:val="20"/>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bookmarkEnd w:id="16"/>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 xml:space="preserve">1.1) утверждение положения о муниципальном контроле на автомобильном транспорте, городском наземном электрическом транспорте и </w:t>
            </w:r>
            <w:r w:rsidRPr="004C5F30">
              <w:rPr>
                <w:rFonts w:ascii="Times New Roman" w:hAnsi="Times New Roman" w:cs="Times New Roman"/>
                <w:sz w:val="20"/>
                <w:szCs w:val="20"/>
              </w:rPr>
              <w:lastRenderedPageBreak/>
              <w:t>в дорожном хозяйстве;</w:t>
            </w:r>
          </w:p>
          <w:p w:rsidR="00E3630A" w:rsidRPr="004C5F30" w:rsidRDefault="00E3630A" w:rsidP="00D90383">
            <w:pPr>
              <w:spacing w:after="0" w:line="240" w:lineRule="auto"/>
              <w:jc w:val="both"/>
              <w:rPr>
                <w:rFonts w:ascii="Times New Roman" w:hAnsi="Times New Roman" w:cs="Times New Roman"/>
                <w:sz w:val="20"/>
                <w:szCs w:val="20"/>
              </w:rPr>
            </w:pPr>
            <w:bookmarkStart w:id="17" w:name="sub_1302"/>
            <w:r w:rsidRPr="004C5F30">
              <w:rPr>
                <w:rFonts w:ascii="Times New Roman" w:hAnsi="Times New Roman" w:cs="Times New Roman"/>
                <w:sz w:val="20"/>
                <w:szCs w:val="20"/>
              </w:rPr>
              <w:t>2) разработка основных направлений инвестиционной политики в области развития автомобильных дорог местного значения;</w:t>
            </w:r>
          </w:p>
          <w:p w:rsidR="00E3630A" w:rsidRPr="004C5F30" w:rsidRDefault="00E3630A" w:rsidP="00D90383">
            <w:pPr>
              <w:spacing w:after="0" w:line="240" w:lineRule="auto"/>
              <w:jc w:val="both"/>
              <w:rPr>
                <w:rFonts w:ascii="Times New Roman" w:hAnsi="Times New Roman" w:cs="Times New Roman"/>
                <w:sz w:val="20"/>
                <w:szCs w:val="20"/>
              </w:rPr>
            </w:pPr>
            <w:bookmarkStart w:id="18" w:name="sub_1303"/>
            <w:bookmarkEnd w:id="17"/>
            <w:r w:rsidRPr="004C5F30">
              <w:rPr>
                <w:rFonts w:ascii="Times New Roman" w:hAnsi="Times New Roman" w:cs="Times New Roman"/>
                <w:sz w:val="20"/>
                <w:szCs w:val="20"/>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E3630A" w:rsidRPr="004C5F30" w:rsidRDefault="00E3630A" w:rsidP="00D90383">
            <w:pPr>
              <w:spacing w:after="0" w:line="240" w:lineRule="auto"/>
              <w:jc w:val="both"/>
              <w:rPr>
                <w:rFonts w:ascii="Times New Roman" w:hAnsi="Times New Roman" w:cs="Times New Roman"/>
                <w:sz w:val="20"/>
                <w:szCs w:val="20"/>
              </w:rPr>
            </w:pPr>
            <w:bookmarkStart w:id="19" w:name="sub_13031"/>
            <w:bookmarkEnd w:id="18"/>
            <w:r w:rsidRPr="004C5F30">
              <w:rPr>
                <w:rFonts w:ascii="Times New Roman" w:hAnsi="Times New Roman" w:cs="Times New Roman"/>
                <w:sz w:val="20"/>
                <w:szCs w:val="20"/>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E3630A" w:rsidRPr="004C5F30" w:rsidRDefault="00E3630A" w:rsidP="00D90383">
            <w:pPr>
              <w:spacing w:after="0" w:line="240" w:lineRule="auto"/>
              <w:jc w:val="both"/>
              <w:rPr>
                <w:rFonts w:ascii="Times New Roman" w:hAnsi="Times New Roman" w:cs="Times New Roman"/>
                <w:sz w:val="20"/>
                <w:szCs w:val="20"/>
              </w:rPr>
            </w:pPr>
            <w:bookmarkStart w:id="20" w:name="sub_13032"/>
            <w:bookmarkEnd w:id="19"/>
            <w:r w:rsidRPr="004C5F30">
              <w:rPr>
                <w:rFonts w:ascii="Times New Roman" w:hAnsi="Times New Roman" w:cs="Times New Roman"/>
                <w:sz w:val="20"/>
                <w:szCs w:val="20"/>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E3630A" w:rsidRPr="004C5F30" w:rsidRDefault="00E3630A" w:rsidP="00D90383">
            <w:pPr>
              <w:spacing w:after="0" w:line="240" w:lineRule="auto"/>
              <w:jc w:val="both"/>
              <w:rPr>
                <w:rFonts w:ascii="Times New Roman" w:hAnsi="Times New Roman" w:cs="Times New Roman"/>
                <w:sz w:val="20"/>
                <w:szCs w:val="20"/>
              </w:rPr>
            </w:pPr>
            <w:bookmarkStart w:id="21" w:name="sub_13033"/>
            <w:bookmarkEnd w:id="20"/>
            <w:r w:rsidRPr="004C5F30">
              <w:rPr>
                <w:rFonts w:ascii="Times New Roman" w:hAnsi="Times New Roman" w:cs="Times New Roman"/>
                <w:sz w:val="20"/>
                <w:szCs w:val="20"/>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3630A" w:rsidRPr="004C5F30" w:rsidRDefault="00E3630A" w:rsidP="00D90383">
            <w:pPr>
              <w:spacing w:after="0" w:line="240" w:lineRule="auto"/>
              <w:jc w:val="both"/>
              <w:rPr>
                <w:rFonts w:ascii="Times New Roman" w:hAnsi="Times New Roman" w:cs="Times New Roman"/>
                <w:sz w:val="20"/>
                <w:szCs w:val="20"/>
              </w:rPr>
            </w:pPr>
            <w:bookmarkStart w:id="22" w:name="sub_1304"/>
            <w:bookmarkEnd w:id="21"/>
            <w:r w:rsidRPr="004C5F30">
              <w:rPr>
                <w:rFonts w:ascii="Times New Roman" w:hAnsi="Times New Roman" w:cs="Times New Roman"/>
                <w:sz w:val="20"/>
                <w:szCs w:val="20"/>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3630A" w:rsidRPr="004C5F30" w:rsidRDefault="00E3630A" w:rsidP="00D90383">
            <w:pPr>
              <w:spacing w:after="0" w:line="240" w:lineRule="auto"/>
              <w:jc w:val="both"/>
              <w:rPr>
                <w:rFonts w:ascii="Times New Roman" w:hAnsi="Times New Roman" w:cs="Times New Roman"/>
                <w:sz w:val="20"/>
                <w:szCs w:val="20"/>
              </w:rPr>
            </w:pPr>
            <w:bookmarkStart w:id="23" w:name="sub_1305"/>
            <w:bookmarkEnd w:id="22"/>
            <w:r w:rsidRPr="004C5F30">
              <w:rPr>
                <w:rFonts w:ascii="Times New Roman" w:hAnsi="Times New Roman" w:cs="Times New Roman"/>
                <w:sz w:val="20"/>
                <w:szCs w:val="20"/>
              </w:rPr>
              <w:t xml:space="preserve">5) утверждение перечня автомобильных дорог общего пользования местного значения, перечня автомобильных дорог </w:t>
            </w:r>
            <w:proofErr w:type="spellStart"/>
            <w:r w:rsidRPr="004C5F30">
              <w:rPr>
                <w:rFonts w:ascii="Times New Roman" w:hAnsi="Times New Roman" w:cs="Times New Roman"/>
                <w:sz w:val="20"/>
                <w:szCs w:val="20"/>
              </w:rPr>
              <w:t>необщего</w:t>
            </w:r>
            <w:proofErr w:type="spellEnd"/>
            <w:r w:rsidRPr="004C5F30">
              <w:rPr>
                <w:rFonts w:ascii="Times New Roman" w:hAnsi="Times New Roman" w:cs="Times New Roman"/>
                <w:sz w:val="20"/>
                <w:szCs w:val="20"/>
              </w:rPr>
              <w:t xml:space="preserve"> пользования местного значения;</w:t>
            </w:r>
          </w:p>
          <w:p w:rsidR="00E3630A" w:rsidRPr="004C5F30" w:rsidRDefault="00E3630A" w:rsidP="00D90383">
            <w:pPr>
              <w:spacing w:after="0" w:line="240" w:lineRule="auto"/>
              <w:jc w:val="both"/>
              <w:rPr>
                <w:rFonts w:ascii="Times New Roman" w:hAnsi="Times New Roman" w:cs="Times New Roman"/>
                <w:sz w:val="20"/>
                <w:szCs w:val="20"/>
              </w:rPr>
            </w:pPr>
            <w:bookmarkStart w:id="24" w:name="sub_1306"/>
            <w:bookmarkEnd w:id="23"/>
            <w:r w:rsidRPr="004C5F30">
              <w:rPr>
                <w:rFonts w:ascii="Times New Roman" w:hAnsi="Times New Roman" w:cs="Times New Roman"/>
                <w:sz w:val="20"/>
                <w:szCs w:val="20"/>
              </w:rPr>
              <w:t>6) осуществление дорожной деятельности в отношении автомобильных дорог местного значения;</w:t>
            </w:r>
          </w:p>
          <w:p w:rsidR="00E3630A" w:rsidRPr="004C5F30" w:rsidRDefault="00E3630A" w:rsidP="00D90383">
            <w:pPr>
              <w:spacing w:after="0" w:line="240" w:lineRule="auto"/>
              <w:jc w:val="both"/>
              <w:rPr>
                <w:rFonts w:ascii="Times New Roman" w:hAnsi="Times New Roman" w:cs="Times New Roman"/>
                <w:sz w:val="20"/>
                <w:szCs w:val="20"/>
              </w:rPr>
            </w:pPr>
            <w:bookmarkStart w:id="25" w:name="sub_1307"/>
            <w:bookmarkEnd w:id="24"/>
            <w:r w:rsidRPr="004C5F30">
              <w:rPr>
                <w:rFonts w:ascii="Times New Roman" w:hAnsi="Times New Roman" w:cs="Times New Roman"/>
                <w:sz w:val="20"/>
                <w:szCs w:val="20"/>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E3630A" w:rsidRPr="004C5F30" w:rsidRDefault="00E3630A" w:rsidP="00D90383">
            <w:pPr>
              <w:spacing w:after="0" w:line="240" w:lineRule="auto"/>
              <w:jc w:val="both"/>
              <w:rPr>
                <w:rFonts w:ascii="Times New Roman" w:hAnsi="Times New Roman" w:cs="Times New Roman"/>
                <w:sz w:val="20"/>
                <w:szCs w:val="20"/>
              </w:rPr>
            </w:pPr>
            <w:bookmarkStart w:id="26" w:name="sub_1308"/>
            <w:bookmarkEnd w:id="25"/>
            <w:r w:rsidRPr="004C5F30">
              <w:rPr>
                <w:rFonts w:ascii="Times New Roman" w:hAnsi="Times New Roman" w:cs="Times New Roman"/>
                <w:sz w:val="20"/>
                <w:szCs w:val="20"/>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E3630A" w:rsidRPr="004C5F30" w:rsidRDefault="00E3630A" w:rsidP="00D90383">
            <w:pPr>
              <w:spacing w:after="0" w:line="240" w:lineRule="auto"/>
              <w:jc w:val="both"/>
              <w:rPr>
                <w:rFonts w:ascii="Times New Roman" w:hAnsi="Times New Roman" w:cs="Times New Roman"/>
                <w:sz w:val="20"/>
                <w:szCs w:val="20"/>
              </w:rPr>
            </w:pPr>
            <w:bookmarkStart w:id="27" w:name="sub_1309"/>
            <w:bookmarkEnd w:id="26"/>
            <w:r w:rsidRPr="004C5F30">
              <w:rPr>
                <w:rFonts w:ascii="Times New Roman" w:hAnsi="Times New Roman" w:cs="Times New Roman"/>
                <w:sz w:val="20"/>
                <w:szCs w:val="20"/>
              </w:rPr>
              <w:t xml:space="preserve">9) использование автомобильных дорог </w:t>
            </w:r>
            <w:r w:rsidRPr="004C5F30">
              <w:rPr>
                <w:rFonts w:ascii="Times New Roman" w:hAnsi="Times New Roman" w:cs="Times New Roman"/>
                <w:sz w:val="20"/>
                <w:szCs w:val="20"/>
              </w:rPr>
              <w:lastRenderedPageBreak/>
              <w:t xml:space="preserve">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14" w:history="1">
              <w:r w:rsidRPr="004C5F30">
                <w:rPr>
                  <w:rStyle w:val="a5"/>
                  <w:rFonts w:ascii="Times New Roman" w:hAnsi="Times New Roman"/>
                  <w:color w:val="auto"/>
                  <w:sz w:val="20"/>
                  <w:szCs w:val="20"/>
                </w:rPr>
                <w:t>законодательством</w:t>
              </w:r>
            </w:hyperlink>
            <w:r w:rsidRPr="004C5F30">
              <w:rPr>
                <w:rFonts w:ascii="Times New Roman" w:hAnsi="Times New Roman" w:cs="Times New Roman"/>
                <w:sz w:val="20"/>
                <w:szCs w:val="20"/>
              </w:rPr>
              <w:t xml:space="preserve"> Российской Федерации в области защиты населения и территорий от чрезвычайных ситуаций;</w:t>
            </w:r>
          </w:p>
          <w:p w:rsidR="00E3630A" w:rsidRPr="004C5F30" w:rsidRDefault="00E3630A" w:rsidP="00D90383">
            <w:pPr>
              <w:spacing w:after="0" w:line="240" w:lineRule="auto"/>
              <w:jc w:val="both"/>
              <w:rPr>
                <w:rFonts w:ascii="Times New Roman" w:hAnsi="Times New Roman" w:cs="Times New Roman"/>
                <w:sz w:val="20"/>
                <w:szCs w:val="20"/>
              </w:rPr>
            </w:pPr>
            <w:bookmarkStart w:id="28" w:name="sub_13010"/>
            <w:bookmarkEnd w:id="27"/>
            <w:r w:rsidRPr="004C5F30">
              <w:rPr>
                <w:rFonts w:ascii="Times New Roman" w:hAnsi="Times New Roman" w:cs="Times New Roman"/>
                <w:sz w:val="20"/>
                <w:szCs w:val="20"/>
              </w:rPr>
              <w:t>10) информационное обеспечение пользователей автомобильными дорогами общего пользования местного значения;</w:t>
            </w:r>
          </w:p>
          <w:p w:rsidR="00E3630A" w:rsidRPr="004C5F30" w:rsidRDefault="00E3630A" w:rsidP="00D90383">
            <w:pPr>
              <w:spacing w:after="0" w:line="240" w:lineRule="auto"/>
              <w:jc w:val="both"/>
              <w:rPr>
                <w:rFonts w:ascii="Times New Roman" w:hAnsi="Times New Roman" w:cs="Times New Roman"/>
                <w:sz w:val="20"/>
                <w:szCs w:val="20"/>
              </w:rPr>
            </w:pPr>
            <w:bookmarkStart w:id="29" w:name="sub_13011"/>
            <w:bookmarkEnd w:id="28"/>
            <w:r w:rsidRPr="004C5F30">
              <w:rPr>
                <w:rFonts w:ascii="Times New Roman" w:hAnsi="Times New Roman" w:cs="Times New Roman"/>
                <w:sz w:val="20"/>
                <w:szCs w:val="20"/>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E3630A" w:rsidRPr="004C5F30" w:rsidRDefault="00E3630A" w:rsidP="00D90383">
            <w:pPr>
              <w:spacing w:after="0" w:line="240" w:lineRule="auto"/>
              <w:jc w:val="both"/>
              <w:rPr>
                <w:rFonts w:ascii="Times New Roman" w:hAnsi="Times New Roman" w:cs="Times New Roman"/>
                <w:sz w:val="20"/>
                <w:szCs w:val="20"/>
              </w:rPr>
            </w:pPr>
            <w:bookmarkStart w:id="30" w:name="sub_13012"/>
            <w:bookmarkEnd w:id="29"/>
            <w:r w:rsidRPr="004C5F30">
              <w:rPr>
                <w:rFonts w:ascii="Times New Roman" w:hAnsi="Times New Roman" w:cs="Times New Roman"/>
                <w:sz w:val="20"/>
                <w:szCs w:val="20"/>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E3630A" w:rsidRPr="004C5F30" w:rsidRDefault="00E3630A" w:rsidP="00D90383">
            <w:pPr>
              <w:spacing w:after="0" w:line="240" w:lineRule="auto"/>
              <w:jc w:val="both"/>
              <w:rPr>
                <w:rFonts w:ascii="Times New Roman" w:hAnsi="Times New Roman" w:cs="Times New Roman"/>
                <w:sz w:val="20"/>
                <w:szCs w:val="20"/>
              </w:rPr>
            </w:pPr>
            <w:bookmarkStart w:id="31" w:name="sub_132"/>
            <w:bookmarkEnd w:id="30"/>
            <w:r w:rsidRPr="004C5F30">
              <w:rPr>
                <w:rFonts w:ascii="Times New Roman" w:hAnsi="Times New Roman" w:cs="Times New Roman"/>
                <w:sz w:val="20"/>
                <w:szCs w:val="20"/>
              </w:rPr>
              <w:t>2. </w:t>
            </w:r>
            <w:proofErr w:type="gramStart"/>
            <w:r w:rsidRPr="004C5F30">
              <w:rPr>
                <w:rFonts w:ascii="Times New Roman" w:hAnsi="Times New Roman" w:cs="Times New Roman"/>
                <w:sz w:val="20"/>
                <w:szCs w:val="20"/>
              </w:rPr>
              <w:t xml:space="preserve">Полномочия в области дорожной деятельности, установленные </w:t>
            </w:r>
            <w:hyperlink w:anchor="sub_1310" w:history="1">
              <w:r w:rsidRPr="004C5F30">
                <w:rPr>
                  <w:rStyle w:val="a5"/>
                  <w:rFonts w:ascii="Times New Roman" w:hAnsi="Times New Roman"/>
                  <w:color w:val="auto"/>
                  <w:sz w:val="20"/>
                  <w:szCs w:val="20"/>
                </w:rPr>
                <w:t>частью 1</w:t>
              </w:r>
            </w:hyperlink>
            <w:r w:rsidRPr="004C5F30">
              <w:rPr>
                <w:rFonts w:ascii="Times New Roman" w:hAnsi="Times New Roman" w:cs="Times New Roman"/>
                <w:sz w:val="20"/>
                <w:szCs w:val="20"/>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bookmarkEnd w:id="31"/>
          <w:p w:rsidR="00E3630A" w:rsidRPr="004C5F30" w:rsidRDefault="00E3630A" w:rsidP="00D90383">
            <w:pPr>
              <w:spacing w:after="0" w:line="259" w:lineRule="auto"/>
              <w:rPr>
                <w:rFonts w:ascii="Times New Roman" w:eastAsia="Times New Roman" w:hAnsi="Times New Roman" w:cs="Times New Roman"/>
                <w:sz w:val="20"/>
                <w:lang w:eastAsia="ru-RU"/>
              </w:rPr>
            </w:pPr>
          </w:p>
          <w:p w:rsidR="00E3630A" w:rsidRPr="004C5F30" w:rsidRDefault="00E3630A" w:rsidP="00D90383">
            <w:pPr>
              <w:pStyle w:val="a7"/>
              <w:ind w:left="57" w:firstLine="5"/>
              <w:rPr>
                <w:rFonts w:ascii="Times New Roman" w:hAnsi="Times New Roman" w:cs="Times New Roman"/>
                <w:b/>
                <w:sz w:val="20"/>
                <w:szCs w:val="20"/>
              </w:rPr>
            </w:pPr>
            <w:r w:rsidRPr="004C5F30">
              <w:rPr>
                <w:rStyle w:val="a6"/>
                <w:rFonts w:ascii="Times New Roman" w:hAnsi="Times New Roman" w:cs="Times New Roman"/>
                <w:b w:val="0"/>
                <w:bCs/>
                <w:color w:val="auto"/>
                <w:sz w:val="20"/>
                <w:szCs w:val="20"/>
              </w:rPr>
              <w:t>Статья 13.1.</w:t>
            </w:r>
            <w:r w:rsidRPr="004C5F30">
              <w:t xml:space="preserve"> </w:t>
            </w:r>
            <w:r w:rsidRPr="004C5F30">
              <w:rPr>
                <w:rFonts w:ascii="Times New Roman" w:hAnsi="Times New Roman" w:cs="Times New Roman"/>
                <w:b/>
                <w:sz w:val="20"/>
                <w:szCs w:val="20"/>
              </w:rPr>
              <w:t>Оценка соблюдения требований настоящего Федерального закона</w:t>
            </w:r>
          </w:p>
          <w:p w:rsidR="00E3630A" w:rsidRPr="004C5F30" w:rsidRDefault="00E3630A" w:rsidP="00D90383">
            <w:pPr>
              <w:jc w:val="both"/>
              <w:rPr>
                <w:rFonts w:ascii="Times New Roman" w:hAnsi="Times New Roman" w:cs="Times New Roman"/>
                <w:sz w:val="20"/>
                <w:szCs w:val="20"/>
              </w:rPr>
            </w:pPr>
            <w:proofErr w:type="gramStart"/>
            <w:r w:rsidRPr="004C5F30">
              <w:rPr>
                <w:rFonts w:ascii="Times New Roman" w:hAnsi="Times New Roman" w:cs="Times New Roman"/>
                <w:sz w:val="20"/>
                <w:szCs w:val="20"/>
              </w:rPr>
              <w:t xml:space="preserve">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w:t>
            </w:r>
            <w:hyperlink r:id="rId15" w:history="1">
              <w:r w:rsidRPr="004C5F30">
                <w:rPr>
                  <w:rStyle w:val="a5"/>
                  <w:rFonts w:ascii="Times New Roman" w:hAnsi="Times New Roman"/>
                  <w:color w:val="auto"/>
                  <w:sz w:val="20"/>
                  <w:szCs w:val="20"/>
                </w:rPr>
                <w:t>федерального государственного контроля (надзора)</w:t>
              </w:r>
            </w:hyperlink>
            <w:r w:rsidRPr="004C5F30">
              <w:rPr>
                <w:rFonts w:ascii="Times New Roman" w:hAnsi="Times New Roman" w:cs="Times New Roman"/>
                <w:sz w:val="20"/>
                <w:szCs w:val="20"/>
              </w:rPr>
              <w:t xml:space="preserve">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w:t>
            </w:r>
            <w:r w:rsidRPr="004C5F30">
              <w:rPr>
                <w:rFonts w:ascii="Times New Roman" w:hAnsi="Times New Roman" w:cs="Times New Roman"/>
                <w:sz w:val="20"/>
                <w:szCs w:val="20"/>
              </w:rPr>
              <w:lastRenderedPageBreak/>
              <w:t>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w:t>
            </w:r>
            <w:proofErr w:type="gramEnd"/>
            <w:r w:rsidRPr="004C5F30">
              <w:rPr>
                <w:rFonts w:ascii="Times New Roman" w:hAnsi="Times New Roman" w:cs="Times New Roman"/>
                <w:sz w:val="20"/>
                <w:szCs w:val="20"/>
              </w:rPr>
              <w:t xml:space="preserve"> электрическом </w:t>
            </w:r>
            <w:proofErr w:type="gramStart"/>
            <w:r w:rsidRPr="004C5F30">
              <w:rPr>
                <w:rFonts w:ascii="Times New Roman" w:hAnsi="Times New Roman" w:cs="Times New Roman"/>
                <w:sz w:val="20"/>
                <w:szCs w:val="20"/>
              </w:rPr>
              <w:t>транспорте</w:t>
            </w:r>
            <w:proofErr w:type="gramEnd"/>
            <w:r w:rsidRPr="004C5F30">
              <w:rPr>
                <w:rFonts w:ascii="Times New Roman" w:hAnsi="Times New Roman" w:cs="Times New Roman"/>
                <w:sz w:val="20"/>
                <w:szCs w:val="20"/>
              </w:rPr>
              <w:t xml:space="preserve"> и в дорожном хозяйстве.</w:t>
            </w:r>
          </w:p>
          <w:p w:rsidR="00E3630A" w:rsidRPr="004C5F30" w:rsidRDefault="00E3630A" w:rsidP="00D90383">
            <w:pPr>
              <w:pStyle w:val="a7"/>
              <w:ind w:left="57" w:firstLine="5"/>
              <w:rPr>
                <w:rFonts w:ascii="Times New Roman" w:hAnsi="Times New Roman" w:cs="Times New Roman"/>
                <w:b/>
                <w:sz w:val="20"/>
                <w:szCs w:val="20"/>
              </w:rPr>
            </w:pPr>
            <w:bookmarkStart w:id="32" w:name="sub_25"/>
            <w:r w:rsidRPr="004C5F30">
              <w:rPr>
                <w:rStyle w:val="a6"/>
                <w:rFonts w:ascii="Times New Roman" w:hAnsi="Times New Roman" w:cs="Times New Roman"/>
                <w:b w:val="0"/>
                <w:bCs/>
                <w:color w:val="auto"/>
                <w:sz w:val="20"/>
                <w:szCs w:val="20"/>
              </w:rPr>
              <w:t>Статья 25.</w:t>
            </w:r>
            <w:r w:rsidRPr="004C5F30">
              <w:t xml:space="preserve"> </w:t>
            </w:r>
            <w:r w:rsidRPr="004C5F30">
              <w:rPr>
                <w:rFonts w:ascii="Times New Roman" w:hAnsi="Times New Roman" w:cs="Times New Roman"/>
                <w:b/>
                <w:sz w:val="20"/>
                <w:szCs w:val="20"/>
              </w:rPr>
              <w:t>Полоса отвода автомобильной дороги</w:t>
            </w:r>
          </w:p>
          <w:p w:rsidR="00E3630A" w:rsidRPr="004C5F30" w:rsidRDefault="00E3630A" w:rsidP="00D90383">
            <w:pPr>
              <w:spacing w:after="0" w:line="240" w:lineRule="auto"/>
              <w:jc w:val="both"/>
              <w:rPr>
                <w:rFonts w:ascii="Times New Roman" w:hAnsi="Times New Roman" w:cs="Times New Roman"/>
                <w:sz w:val="20"/>
                <w:szCs w:val="20"/>
              </w:rPr>
            </w:pPr>
            <w:bookmarkStart w:id="33" w:name="sub_2501"/>
            <w:bookmarkEnd w:id="32"/>
            <w:r w:rsidRPr="004C5F30">
              <w:rPr>
                <w:rFonts w:ascii="Times New Roman" w:hAnsi="Times New Roman" w:cs="Times New Roman"/>
                <w:sz w:val="20"/>
                <w:szCs w:val="20"/>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6" w:history="1">
              <w:r w:rsidRPr="004C5F30">
                <w:rPr>
                  <w:rStyle w:val="a5"/>
                  <w:rFonts w:ascii="Times New Roman" w:hAnsi="Times New Roman"/>
                  <w:color w:val="auto"/>
                  <w:sz w:val="20"/>
                  <w:szCs w:val="20"/>
                </w:rPr>
                <w:t>норм</w:t>
              </w:r>
            </w:hyperlink>
            <w:r w:rsidRPr="004C5F30">
              <w:rPr>
                <w:rFonts w:ascii="Times New Roman" w:hAnsi="Times New Roman" w:cs="Times New Roman"/>
                <w:sz w:val="20"/>
                <w:szCs w:val="20"/>
              </w:rPr>
              <w:t xml:space="preserve"> отвода земель для размещения указанных объектов.</w:t>
            </w:r>
          </w:p>
          <w:p w:rsidR="00E3630A" w:rsidRPr="004C5F30" w:rsidRDefault="00E3630A" w:rsidP="00D90383">
            <w:pPr>
              <w:spacing w:after="0" w:line="240" w:lineRule="auto"/>
              <w:jc w:val="both"/>
              <w:rPr>
                <w:rFonts w:ascii="Times New Roman" w:hAnsi="Times New Roman" w:cs="Times New Roman"/>
                <w:sz w:val="20"/>
                <w:szCs w:val="20"/>
              </w:rPr>
            </w:pPr>
            <w:bookmarkStart w:id="34" w:name="sub_2502"/>
            <w:bookmarkEnd w:id="33"/>
            <w:r w:rsidRPr="004C5F30">
              <w:rPr>
                <w:rFonts w:ascii="Times New Roman" w:hAnsi="Times New Roman" w:cs="Times New Roman"/>
                <w:sz w:val="20"/>
                <w:szCs w:val="20"/>
              </w:rPr>
              <w:t xml:space="preserve">2. </w:t>
            </w:r>
            <w:hyperlink r:id="rId17" w:history="1">
              <w:r w:rsidRPr="004C5F30">
                <w:rPr>
                  <w:rStyle w:val="a5"/>
                  <w:rFonts w:ascii="Times New Roman" w:hAnsi="Times New Roman"/>
                  <w:color w:val="auto"/>
                  <w:sz w:val="20"/>
                  <w:szCs w:val="20"/>
                </w:rPr>
                <w:t>Порядок</w:t>
              </w:r>
            </w:hyperlink>
            <w:r w:rsidRPr="004C5F30">
              <w:rPr>
                <w:rFonts w:ascii="Times New Roman" w:hAnsi="Times New Roman" w:cs="Times New Roman"/>
                <w:sz w:val="20"/>
                <w:szCs w:val="20"/>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hyperlink r:id="rId18" w:history="1">
              <w:r w:rsidRPr="004C5F30">
                <w:rPr>
                  <w:rStyle w:val="a5"/>
                  <w:rFonts w:ascii="Times New Roman" w:hAnsi="Times New Roman"/>
                  <w:color w:val="auto"/>
                  <w:sz w:val="20"/>
                  <w:szCs w:val="20"/>
                </w:rPr>
                <w:t>Градостроительным кодексом</w:t>
              </w:r>
            </w:hyperlink>
            <w:r w:rsidRPr="004C5F30">
              <w:rPr>
                <w:rFonts w:ascii="Times New Roman" w:hAnsi="Times New Roman" w:cs="Times New Roman"/>
                <w:sz w:val="20"/>
                <w:szCs w:val="20"/>
              </w:rPr>
              <w:t xml:space="preserve"> Российской Федерации.</w:t>
            </w:r>
          </w:p>
          <w:p w:rsidR="00E3630A" w:rsidRPr="004C5F30" w:rsidRDefault="00E3630A" w:rsidP="00D90383">
            <w:pPr>
              <w:spacing w:after="0" w:line="240" w:lineRule="auto"/>
              <w:jc w:val="both"/>
              <w:rPr>
                <w:rFonts w:ascii="Times New Roman" w:hAnsi="Times New Roman" w:cs="Times New Roman"/>
                <w:sz w:val="20"/>
                <w:szCs w:val="20"/>
              </w:rPr>
            </w:pPr>
            <w:bookmarkStart w:id="35" w:name="sub_2503"/>
            <w:bookmarkEnd w:id="34"/>
            <w:r w:rsidRPr="004C5F30">
              <w:rPr>
                <w:rFonts w:ascii="Times New Roman" w:hAnsi="Times New Roman" w:cs="Times New Roman"/>
                <w:sz w:val="20"/>
                <w:szCs w:val="20"/>
              </w:rPr>
              <w:t>3. В границах полосы отвода автомобильной дороги, за исключением случаев, предусмотренных настоящим Федеральным законом, запрещаются:</w:t>
            </w:r>
          </w:p>
          <w:p w:rsidR="00E3630A" w:rsidRPr="004C5F30" w:rsidRDefault="00E3630A" w:rsidP="00D90383">
            <w:pPr>
              <w:spacing w:after="0" w:line="240" w:lineRule="auto"/>
              <w:jc w:val="both"/>
              <w:rPr>
                <w:rFonts w:ascii="Times New Roman" w:hAnsi="Times New Roman" w:cs="Times New Roman"/>
                <w:sz w:val="20"/>
                <w:szCs w:val="20"/>
              </w:rPr>
            </w:pPr>
            <w:bookmarkStart w:id="36" w:name="sub_250301"/>
            <w:bookmarkEnd w:id="35"/>
            <w:r w:rsidRPr="004C5F30">
              <w:rPr>
                <w:rFonts w:ascii="Times New Roman" w:hAnsi="Times New Roman" w:cs="Times New Roman"/>
                <w:sz w:val="20"/>
                <w:szCs w:val="20"/>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E3630A" w:rsidRPr="004C5F30" w:rsidRDefault="00E3630A" w:rsidP="00D90383">
            <w:pPr>
              <w:spacing w:after="0" w:line="240" w:lineRule="auto"/>
              <w:jc w:val="both"/>
              <w:rPr>
                <w:rFonts w:ascii="Times New Roman" w:hAnsi="Times New Roman" w:cs="Times New Roman"/>
                <w:sz w:val="20"/>
                <w:szCs w:val="20"/>
              </w:rPr>
            </w:pPr>
            <w:bookmarkStart w:id="37" w:name="sub_250302"/>
            <w:bookmarkEnd w:id="36"/>
            <w:r w:rsidRPr="004C5F30">
              <w:rPr>
                <w:rFonts w:ascii="Times New Roman" w:hAnsi="Times New Roman" w:cs="Times New Roman"/>
                <w:sz w:val="20"/>
                <w:szCs w:val="20"/>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E3630A" w:rsidRPr="004C5F30" w:rsidRDefault="00E3630A" w:rsidP="00D90383">
            <w:pPr>
              <w:spacing w:after="0" w:line="240" w:lineRule="auto"/>
              <w:jc w:val="both"/>
              <w:rPr>
                <w:rFonts w:ascii="Times New Roman" w:hAnsi="Times New Roman" w:cs="Times New Roman"/>
                <w:sz w:val="20"/>
                <w:szCs w:val="20"/>
              </w:rPr>
            </w:pPr>
            <w:bookmarkStart w:id="38" w:name="sub_250303"/>
            <w:bookmarkEnd w:id="37"/>
            <w:r w:rsidRPr="004C5F30">
              <w:rPr>
                <w:rFonts w:ascii="Times New Roman" w:hAnsi="Times New Roman" w:cs="Times New Roman"/>
                <w:sz w:val="20"/>
                <w:szCs w:val="20"/>
              </w:rP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w:t>
            </w:r>
            <w:r w:rsidRPr="004C5F30">
              <w:rPr>
                <w:rFonts w:ascii="Times New Roman" w:hAnsi="Times New Roman" w:cs="Times New Roman"/>
                <w:sz w:val="20"/>
                <w:szCs w:val="20"/>
              </w:rPr>
              <w:lastRenderedPageBreak/>
              <w:t>или ремонту автомобильной дороги, ее участков;</w:t>
            </w:r>
          </w:p>
          <w:p w:rsidR="00E3630A" w:rsidRPr="004C5F30" w:rsidRDefault="00E3630A" w:rsidP="00D90383">
            <w:pPr>
              <w:spacing w:after="0" w:line="240" w:lineRule="auto"/>
              <w:jc w:val="both"/>
              <w:rPr>
                <w:rFonts w:ascii="Times New Roman" w:hAnsi="Times New Roman" w:cs="Times New Roman"/>
                <w:sz w:val="20"/>
                <w:szCs w:val="20"/>
              </w:rPr>
            </w:pPr>
            <w:bookmarkStart w:id="39" w:name="sub_250304"/>
            <w:bookmarkEnd w:id="38"/>
            <w:r w:rsidRPr="004C5F30">
              <w:rPr>
                <w:rFonts w:ascii="Times New Roman" w:hAnsi="Times New Roman" w:cs="Times New Roman"/>
                <w:sz w:val="20"/>
                <w:szCs w:val="20"/>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3630A" w:rsidRPr="004C5F30" w:rsidRDefault="00E3630A" w:rsidP="00D90383">
            <w:pPr>
              <w:spacing w:after="0" w:line="240" w:lineRule="auto"/>
              <w:jc w:val="both"/>
              <w:rPr>
                <w:rFonts w:ascii="Times New Roman" w:hAnsi="Times New Roman" w:cs="Times New Roman"/>
                <w:sz w:val="20"/>
                <w:szCs w:val="20"/>
              </w:rPr>
            </w:pPr>
            <w:bookmarkStart w:id="40" w:name="sub_250305"/>
            <w:bookmarkEnd w:id="39"/>
            <w:r w:rsidRPr="004C5F30">
              <w:rPr>
                <w:rFonts w:ascii="Times New Roman" w:hAnsi="Times New Roman" w:cs="Times New Roman"/>
                <w:sz w:val="20"/>
                <w:szCs w:val="20"/>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E3630A" w:rsidRPr="004C5F30" w:rsidRDefault="00E3630A" w:rsidP="00D90383">
            <w:pPr>
              <w:spacing w:after="0" w:line="240" w:lineRule="auto"/>
              <w:jc w:val="both"/>
              <w:rPr>
                <w:rFonts w:ascii="Times New Roman" w:hAnsi="Times New Roman" w:cs="Times New Roman"/>
                <w:sz w:val="20"/>
                <w:szCs w:val="20"/>
              </w:rPr>
            </w:pPr>
            <w:bookmarkStart w:id="41" w:name="sub_250306"/>
            <w:bookmarkEnd w:id="40"/>
            <w:r w:rsidRPr="004C5F30">
              <w:rPr>
                <w:rFonts w:ascii="Times New Roman" w:hAnsi="Times New Roman" w:cs="Times New Roman"/>
                <w:sz w:val="20"/>
                <w:szCs w:val="20"/>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bookmarkEnd w:id="41"/>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w:t>
            </w:r>
            <w:hyperlink r:id="rId19" w:history="1">
              <w:r w:rsidRPr="004C5F30">
                <w:rPr>
                  <w:rStyle w:val="a5"/>
                  <w:rFonts w:ascii="Times New Roman" w:hAnsi="Times New Roman"/>
                  <w:color w:val="auto"/>
                  <w:sz w:val="20"/>
                  <w:szCs w:val="20"/>
                </w:rPr>
                <w:t>порядке</w:t>
              </w:r>
            </w:hyperlink>
            <w:r w:rsidRPr="004C5F30">
              <w:rPr>
                <w:rFonts w:ascii="Times New Roman" w:hAnsi="Times New Roman" w:cs="Times New Roman"/>
                <w:sz w:val="20"/>
                <w:szCs w:val="20"/>
              </w:rPr>
              <w:t xml:space="preserve">, установленном </w:t>
            </w:r>
            <w:hyperlink r:id="rId20" w:history="1">
              <w:r w:rsidRPr="004C5F30">
                <w:rPr>
                  <w:rStyle w:val="a5"/>
                  <w:rFonts w:ascii="Times New Roman" w:hAnsi="Times New Roman"/>
                  <w:color w:val="auto"/>
                  <w:sz w:val="20"/>
                  <w:szCs w:val="20"/>
                </w:rPr>
                <w:t>гражданским законодательством</w:t>
              </w:r>
            </w:hyperlink>
            <w:r w:rsidRPr="004C5F30">
              <w:rPr>
                <w:rFonts w:ascii="Times New Roman" w:hAnsi="Times New Roman" w:cs="Times New Roman"/>
                <w:sz w:val="20"/>
                <w:szCs w:val="20"/>
              </w:rPr>
              <w:t xml:space="preserve"> и </w:t>
            </w:r>
            <w:hyperlink r:id="rId21" w:history="1">
              <w:r w:rsidRPr="004C5F30">
                <w:rPr>
                  <w:rStyle w:val="a5"/>
                  <w:rFonts w:ascii="Times New Roman" w:hAnsi="Times New Roman"/>
                  <w:color w:val="auto"/>
                  <w:sz w:val="20"/>
                  <w:szCs w:val="20"/>
                </w:rPr>
                <w:t>земельным законодательством</w:t>
              </w:r>
            </w:hyperlink>
            <w:r w:rsidRPr="004C5F30">
              <w:rPr>
                <w:rFonts w:ascii="Times New Roman" w:hAnsi="Times New Roman" w:cs="Times New Roman"/>
                <w:sz w:val="20"/>
                <w:szCs w:val="20"/>
              </w:rPr>
              <w:t xml:space="preserve">, с учетом особенностей, предусмотренных настоящей статьей. </w:t>
            </w:r>
            <w:proofErr w:type="gramStart"/>
            <w:r w:rsidRPr="004C5F30">
              <w:rPr>
                <w:rFonts w:ascii="Times New Roman" w:hAnsi="Times New Roman" w:cs="Times New Roman"/>
                <w:sz w:val="20"/>
                <w:szCs w:val="20"/>
              </w:rP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w:t>
            </w:r>
            <w:r w:rsidRPr="004C5F30">
              <w:rPr>
                <w:rFonts w:ascii="Times New Roman" w:hAnsi="Times New Roman" w:cs="Times New Roman"/>
                <w:sz w:val="20"/>
                <w:szCs w:val="20"/>
              </w:rPr>
              <w:lastRenderedPageBreak/>
              <w:t xml:space="preserve">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rsidRPr="004C5F30">
              <w:rPr>
                <w:rFonts w:ascii="Times New Roman" w:hAnsi="Times New Roman" w:cs="Times New Roman"/>
                <w:sz w:val="20"/>
                <w:szCs w:val="20"/>
              </w:rP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rsidRPr="004C5F30">
              <w:rPr>
                <w:rFonts w:ascii="Times New Roman" w:hAnsi="Times New Roman" w:cs="Times New Roman"/>
                <w:sz w:val="20"/>
                <w:szCs w:val="20"/>
              </w:rPr>
              <w:t xml:space="preserve"> При этом прекращение права постоянного (бессрочного) пользования данными земельными участками не требуется.</w:t>
            </w: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rsidRPr="004C5F30">
              <w:rPr>
                <w:rFonts w:ascii="Times New Roman" w:hAnsi="Times New Roman" w:cs="Times New Roman"/>
                <w:sz w:val="20"/>
                <w:szCs w:val="20"/>
              </w:rPr>
              <w:t>полос отвода автомобильных дорог общего пользования федерального значения</w:t>
            </w:r>
            <w:proofErr w:type="gramEnd"/>
            <w:r w:rsidRPr="004C5F30">
              <w:rPr>
                <w:rFonts w:ascii="Times New Roman" w:hAnsi="Times New Roman" w:cs="Times New Roman"/>
                <w:sz w:val="20"/>
                <w:szCs w:val="20"/>
              </w:rP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 xml:space="preserve">4.3. </w:t>
            </w:r>
            <w:hyperlink r:id="rId22" w:history="1">
              <w:proofErr w:type="gramStart"/>
              <w:r w:rsidRPr="004C5F30">
                <w:rPr>
                  <w:rStyle w:val="a5"/>
                  <w:rFonts w:ascii="Times New Roman" w:hAnsi="Times New Roman"/>
                  <w:color w:val="auto"/>
                  <w:sz w:val="20"/>
                  <w:szCs w:val="20"/>
                </w:rPr>
                <w:t>Порядок</w:t>
              </w:r>
            </w:hyperlink>
            <w:r w:rsidRPr="004C5F30">
              <w:rPr>
                <w:rFonts w:ascii="Times New Roman" w:hAnsi="Times New Roman" w:cs="Times New Roman"/>
                <w:sz w:val="20"/>
                <w:szCs w:val="20"/>
              </w:rPr>
              <w:t xml:space="preserve"> подачи и рассмотрения заявления об установлении сервитута, </w:t>
            </w:r>
            <w:r w:rsidRPr="004C5F30">
              <w:rPr>
                <w:rFonts w:ascii="Times New Roman" w:hAnsi="Times New Roman" w:cs="Times New Roman"/>
                <w:sz w:val="20"/>
                <w:szCs w:val="20"/>
              </w:rPr>
              <w:lastRenderedPageBreak/>
              <w:t xml:space="preserve">требования к составу документов, прилагаемых к </w:t>
            </w:r>
            <w:hyperlink r:id="rId23" w:history="1">
              <w:r w:rsidRPr="004C5F30">
                <w:rPr>
                  <w:rStyle w:val="a5"/>
                  <w:rFonts w:ascii="Times New Roman" w:hAnsi="Times New Roman"/>
                  <w:color w:val="auto"/>
                  <w:sz w:val="20"/>
                  <w:szCs w:val="20"/>
                </w:rPr>
                <w:t>заявлению</w:t>
              </w:r>
            </w:hyperlink>
            <w:r w:rsidRPr="004C5F30">
              <w:rPr>
                <w:rFonts w:ascii="Times New Roman" w:hAnsi="Times New Roman" w:cs="Times New Roman"/>
                <w:sz w:val="20"/>
                <w:szCs w:val="20"/>
              </w:rPr>
              <w:t xml:space="preserve">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4C5F30">
              <w:rPr>
                <w:rFonts w:ascii="Times New Roman" w:hAnsi="Times New Roman" w:cs="Times New Roman"/>
                <w:sz w:val="20"/>
                <w:szCs w:val="20"/>
              </w:rPr>
              <w:t xml:space="preserve"> в сфере земельных отношений.</w:t>
            </w: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 xml:space="preserve">4.4. Указанные в </w:t>
            </w:r>
            <w:hyperlink w:anchor="sub_25042" w:history="1">
              <w:r w:rsidRPr="004C5F30">
                <w:rPr>
                  <w:rStyle w:val="a5"/>
                  <w:rFonts w:ascii="Times New Roman" w:hAnsi="Times New Roman"/>
                  <w:color w:val="auto"/>
                  <w:sz w:val="20"/>
                  <w:szCs w:val="20"/>
                </w:rPr>
                <w:t>части 4.2</w:t>
              </w:r>
            </w:hyperlink>
            <w:r w:rsidRPr="004C5F30">
              <w:rPr>
                <w:rFonts w:ascii="Times New Roman" w:hAnsi="Times New Roman" w:cs="Times New Roman"/>
                <w:sz w:val="20"/>
                <w:szCs w:val="20"/>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E3630A" w:rsidRPr="004C5F30" w:rsidRDefault="00E3630A" w:rsidP="00D90383">
            <w:pPr>
              <w:spacing w:after="0" w:line="240" w:lineRule="auto"/>
              <w:jc w:val="both"/>
              <w:rPr>
                <w:rFonts w:ascii="Times New Roman" w:hAnsi="Times New Roman" w:cs="Times New Roman"/>
                <w:sz w:val="20"/>
                <w:szCs w:val="20"/>
              </w:rPr>
            </w:pPr>
            <w:bookmarkStart w:id="42" w:name="sub_250441"/>
            <w:r w:rsidRPr="004C5F30">
              <w:rPr>
                <w:rFonts w:ascii="Times New Roman" w:hAnsi="Times New Roman" w:cs="Times New Roman"/>
                <w:sz w:val="20"/>
                <w:szCs w:val="20"/>
              </w:rPr>
              <w:t xml:space="preserve">1) нарушение установленных в соответствии с </w:t>
            </w:r>
            <w:hyperlink w:anchor="sub_25043" w:history="1">
              <w:r w:rsidRPr="004C5F30">
                <w:rPr>
                  <w:rStyle w:val="a5"/>
                  <w:rFonts w:ascii="Times New Roman" w:hAnsi="Times New Roman"/>
                  <w:color w:val="auto"/>
                  <w:sz w:val="20"/>
                  <w:szCs w:val="20"/>
                </w:rPr>
                <w:t>частью 4.3</w:t>
              </w:r>
            </w:hyperlink>
            <w:r w:rsidRPr="004C5F30">
              <w:rPr>
                <w:rFonts w:ascii="Times New Roman" w:hAnsi="Times New Roman" w:cs="Times New Roman"/>
                <w:sz w:val="20"/>
                <w:szCs w:val="20"/>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E3630A" w:rsidRPr="004C5F30" w:rsidRDefault="00E3630A" w:rsidP="00D90383">
            <w:pPr>
              <w:spacing w:after="0" w:line="240" w:lineRule="auto"/>
              <w:jc w:val="both"/>
              <w:rPr>
                <w:rFonts w:ascii="Times New Roman" w:hAnsi="Times New Roman" w:cs="Times New Roman"/>
                <w:sz w:val="20"/>
                <w:szCs w:val="20"/>
              </w:rPr>
            </w:pPr>
            <w:bookmarkStart w:id="43" w:name="sub_250442"/>
            <w:bookmarkEnd w:id="42"/>
            <w:r w:rsidRPr="004C5F30">
              <w:rPr>
                <w:rFonts w:ascii="Times New Roman" w:hAnsi="Times New Roman" w:cs="Times New Roman"/>
                <w:sz w:val="20"/>
                <w:szCs w:val="20"/>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E3630A" w:rsidRPr="004C5F30" w:rsidRDefault="00E3630A" w:rsidP="00D90383">
            <w:pPr>
              <w:spacing w:after="0" w:line="240" w:lineRule="auto"/>
              <w:jc w:val="both"/>
              <w:rPr>
                <w:rFonts w:ascii="Times New Roman" w:hAnsi="Times New Roman" w:cs="Times New Roman"/>
                <w:sz w:val="20"/>
                <w:szCs w:val="20"/>
              </w:rPr>
            </w:pPr>
            <w:bookmarkStart w:id="44" w:name="sub_25045"/>
            <w:bookmarkEnd w:id="43"/>
            <w:r w:rsidRPr="004C5F30">
              <w:rPr>
                <w:rFonts w:ascii="Times New Roman" w:hAnsi="Times New Roman" w:cs="Times New Roman"/>
                <w:sz w:val="20"/>
                <w:szCs w:val="20"/>
              </w:rPr>
              <w:t xml:space="preserve">4.5. </w:t>
            </w:r>
            <w:hyperlink r:id="rId24" w:history="1">
              <w:r w:rsidRPr="004C5F30">
                <w:rPr>
                  <w:rStyle w:val="a5"/>
                  <w:rFonts w:ascii="Times New Roman" w:hAnsi="Times New Roman"/>
                  <w:color w:val="auto"/>
                  <w:sz w:val="20"/>
                  <w:szCs w:val="20"/>
                </w:rPr>
                <w:t>Утратила силу</w:t>
              </w:r>
            </w:hyperlink>
            <w:r w:rsidRPr="004C5F30">
              <w:rPr>
                <w:rFonts w:ascii="Times New Roman" w:hAnsi="Times New Roman" w:cs="Times New Roman"/>
                <w:sz w:val="20"/>
                <w:szCs w:val="20"/>
              </w:rPr>
              <w:t xml:space="preserve"> с 1 января 2017 г.</w:t>
            </w:r>
          </w:p>
          <w:bookmarkEnd w:id="44"/>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 xml:space="preserve">4.7. </w:t>
            </w:r>
            <w:proofErr w:type="gramStart"/>
            <w:r w:rsidRPr="004C5F30">
              <w:rPr>
                <w:rFonts w:ascii="Times New Roman" w:hAnsi="Times New Roman" w:cs="Times New Roman"/>
                <w:sz w:val="20"/>
                <w:szCs w:val="20"/>
              </w:rPr>
              <w:t xml:space="preserve">Формы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5" w:history="1">
              <w:r w:rsidRPr="004C5F30">
                <w:rPr>
                  <w:rStyle w:val="a5"/>
                  <w:rFonts w:ascii="Times New Roman" w:hAnsi="Times New Roman"/>
                  <w:color w:val="auto"/>
                  <w:sz w:val="20"/>
                  <w:szCs w:val="20"/>
                </w:rPr>
                <w:t>порядок</w:t>
              </w:r>
            </w:hyperlink>
            <w:r w:rsidRPr="004C5F30">
              <w:rPr>
                <w:rFonts w:ascii="Times New Roman" w:hAnsi="Times New Roman" w:cs="Times New Roman"/>
                <w:sz w:val="20"/>
                <w:szCs w:val="20"/>
              </w:rP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4C5F30">
              <w:rPr>
                <w:rFonts w:ascii="Times New Roman" w:hAnsi="Times New Roman" w:cs="Times New Roman"/>
                <w:sz w:val="20"/>
                <w:szCs w:val="20"/>
              </w:rPr>
              <w:lastRenderedPageBreak/>
              <w:t>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4.8. Публичный сервитут может быть прекращен по следующим основаниям:</w:t>
            </w:r>
          </w:p>
          <w:p w:rsidR="00E3630A" w:rsidRPr="004C5F30" w:rsidRDefault="00E3630A" w:rsidP="00D90383">
            <w:pPr>
              <w:spacing w:after="0" w:line="240" w:lineRule="auto"/>
              <w:jc w:val="both"/>
              <w:rPr>
                <w:rFonts w:ascii="Times New Roman" w:hAnsi="Times New Roman" w:cs="Times New Roman"/>
                <w:sz w:val="20"/>
                <w:szCs w:val="20"/>
              </w:rPr>
            </w:pPr>
            <w:bookmarkStart w:id="45" w:name="sub_250481"/>
            <w:r w:rsidRPr="004C5F30">
              <w:rPr>
                <w:rFonts w:ascii="Times New Roman" w:hAnsi="Times New Roman" w:cs="Times New Roman"/>
                <w:sz w:val="20"/>
                <w:szCs w:val="20"/>
              </w:rPr>
              <w:t>1) добровольный отказ обладателя публичного сервитута от его осуществления;</w:t>
            </w:r>
          </w:p>
          <w:p w:rsidR="00E3630A" w:rsidRPr="004C5F30" w:rsidRDefault="00E3630A" w:rsidP="00D90383">
            <w:pPr>
              <w:spacing w:after="0" w:line="240" w:lineRule="auto"/>
              <w:jc w:val="both"/>
              <w:rPr>
                <w:rFonts w:ascii="Times New Roman" w:hAnsi="Times New Roman" w:cs="Times New Roman"/>
                <w:sz w:val="20"/>
                <w:szCs w:val="20"/>
              </w:rPr>
            </w:pPr>
            <w:bookmarkStart w:id="46" w:name="sub_250482"/>
            <w:bookmarkEnd w:id="45"/>
            <w:r w:rsidRPr="004C5F30">
              <w:rPr>
                <w:rFonts w:ascii="Times New Roman" w:hAnsi="Times New Roman" w:cs="Times New Roman"/>
                <w:sz w:val="20"/>
                <w:szCs w:val="20"/>
              </w:rPr>
              <w:t>2) истечение срока действия публичного сервитута;</w:t>
            </w:r>
          </w:p>
          <w:p w:rsidR="00E3630A" w:rsidRPr="004C5F30" w:rsidRDefault="00E3630A" w:rsidP="00D90383">
            <w:pPr>
              <w:spacing w:after="0" w:line="240" w:lineRule="auto"/>
              <w:jc w:val="both"/>
              <w:rPr>
                <w:rFonts w:ascii="Times New Roman" w:hAnsi="Times New Roman" w:cs="Times New Roman"/>
                <w:sz w:val="20"/>
                <w:szCs w:val="20"/>
              </w:rPr>
            </w:pPr>
            <w:bookmarkStart w:id="47" w:name="sub_250483"/>
            <w:bookmarkEnd w:id="46"/>
            <w:r w:rsidRPr="004C5F30">
              <w:rPr>
                <w:rFonts w:ascii="Times New Roman" w:hAnsi="Times New Roman" w:cs="Times New Roman"/>
                <w:sz w:val="20"/>
                <w:szCs w:val="20"/>
              </w:rPr>
              <w:t>3) решение суда.</w:t>
            </w:r>
          </w:p>
          <w:bookmarkEnd w:id="47"/>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E3630A" w:rsidRPr="004C5F30" w:rsidRDefault="00E3630A" w:rsidP="00D90383">
            <w:pPr>
              <w:spacing w:after="0" w:line="240" w:lineRule="auto"/>
              <w:jc w:val="both"/>
              <w:rPr>
                <w:rFonts w:ascii="Times New Roman" w:hAnsi="Times New Roman" w:cs="Times New Roman"/>
                <w:sz w:val="20"/>
                <w:szCs w:val="20"/>
              </w:rPr>
            </w:pPr>
            <w:bookmarkStart w:id="48" w:name="sub_2504101"/>
            <w:r w:rsidRPr="004C5F30">
              <w:rPr>
                <w:rFonts w:ascii="Times New Roman" w:hAnsi="Times New Roman" w:cs="Times New Roman"/>
                <w:sz w:val="20"/>
                <w:szCs w:val="20"/>
              </w:rPr>
              <w:t>1) обладателем публичного сервитута не осуществляется деятельность, для которой был установлен сервитут, в течение трех и более лет;</w:t>
            </w:r>
          </w:p>
          <w:p w:rsidR="00E3630A" w:rsidRPr="004C5F30" w:rsidRDefault="00E3630A" w:rsidP="00D90383">
            <w:pPr>
              <w:spacing w:after="0" w:line="240" w:lineRule="auto"/>
              <w:jc w:val="both"/>
              <w:rPr>
                <w:rFonts w:ascii="Times New Roman" w:hAnsi="Times New Roman" w:cs="Times New Roman"/>
                <w:sz w:val="20"/>
                <w:szCs w:val="20"/>
              </w:rPr>
            </w:pPr>
            <w:bookmarkStart w:id="49" w:name="sub_2504102"/>
            <w:bookmarkEnd w:id="48"/>
            <w:r w:rsidRPr="004C5F30">
              <w:rPr>
                <w:rFonts w:ascii="Times New Roman" w:hAnsi="Times New Roman" w:cs="Times New Roman"/>
                <w:sz w:val="20"/>
                <w:szCs w:val="20"/>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bookmarkEnd w:id="49"/>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w:t>
            </w:r>
            <w:hyperlink r:id="rId26" w:history="1">
              <w:r w:rsidRPr="004C5F30">
                <w:rPr>
                  <w:rStyle w:val="a5"/>
                  <w:rFonts w:ascii="Times New Roman" w:hAnsi="Times New Roman"/>
                  <w:color w:val="auto"/>
                  <w:sz w:val="20"/>
                  <w:szCs w:val="20"/>
                </w:rPr>
                <w:t>Федеральным законом</w:t>
              </w:r>
            </w:hyperlink>
            <w:r w:rsidRPr="004C5F30">
              <w:rPr>
                <w:rFonts w:ascii="Times New Roman" w:hAnsi="Times New Roman" w:cs="Times New Roman"/>
                <w:sz w:val="20"/>
                <w:szCs w:val="20"/>
              </w:rPr>
              <w:t xml:space="preserve"> от 17 июля 2009 года N 145-ФЗ "О Государственной компании </w:t>
            </w:r>
            <w:r w:rsidRPr="004C5F30">
              <w:rPr>
                <w:rFonts w:ascii="Times New Roman" w:hAnsi="Times New Roman" w:cs="Times New Roman"/>
                <w:sz w:val="20"/>
                <w:szCs w:val="20"/>
              </w:rPr>
              <w:lastRenderedPageBreak/>
              <w:t>"Российские автомобильные дороги" и о внесении изменений в отдельные законодательные акты Российской Федерации".</w:t>
            </w: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 xml:space="preserve">4.13. В отношении земельных участков в границах полос отвода частных автомобильных дорог могут устанавливаться сервитуты в соответствии с </w:t>
            </w:r>
            <w:hyperlink r:id="rId27" w:history="1">
              <w:r w:rsidRPr="004C5F30">
                <w:rPr>
                  <w:rStyle w:val="a5"/>
                  <w:rFonts w:ascii="Times New Roman" w:hAnsi="Times New Roman"/>
                  <w:color w:val="auto"/>
                  <w:sz w:val="20"/>
                  <w:szCs w:val="20"/>
                </w:rPr>
                <w:t>гражданским законодательством</w:t>
              </w:r>
            </w:hyperlink>
            <w:r w:rsidRPr="004C5F30">
              <w:rPr>
                <w:rFonts w:ascii="Times New Roman" w:hAnsi="Times New Roman" w:cs="Times New Roman"/>
                <w:sz w:val="20"/>
                <w:szCs w:val="20"/>
              </w:rPr>
              <w:t xml:space="preserve"> и </w:t>
            </w:r>
            <w:hyperlink r:id="rId28" w:history="1">
              <w:r w:rsidRPr="004C5F30">
                <w:rPr>
                  <w:rStyle w:val="a5"/>
                  <w:rFonts w:ascii="Times New Roman" w:hAnsi="Times New Roman"/>
                  <w:color w:val="auto"/>
                  <w:sz w:val="20"/>
                  <w:szCs w:val="20"/>
                </w:rPr>
                <w:t>земельным законодательством</w:t>
              </w:r>
            </w:hyperlink>
            <w:r w:rsidRPr="004C5F30">
              <w:rPr>
                <w:rFonts w:ascii="Times New Roman" w:hAnsi="Times New Roman" w:cs="Times New Roman"/>
                <w:sz w:val="20"/>
                <w:szCs w:val="20"/>
              </w:rPr>
              <w:t>.</w:t>
            </w: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w:t>
            </w:r>
            <w:hyperlink r:id="rId29" w:history="1">
              <w:r w:rsidRPr="004C5F30">
                <w:rPr>
                  <w:rStyle w:val="a5"/>
                  <w:rFonts w:ascii="Times New Roman" w:hAnsi="Times New Roman"/>
                  <w:color w:val="auto"/>
                  <w:sz w:val="20"/>
                  <w:szCs w:val="20"/>
                </w:rPr>
                <w:t>Федеральным законом</w:t>
              </w:r>
            </w:hyperlink>
            <w:r w:rsidRPr="004C5F30">
              <w:rPr>
                <w:rFonts w:ascii="Times New Roman" w:hAnsi="Times New Roman" w:cs="Times New Roman"/>
                <w:sz w:val="20"/>
                <w:szCs w:val="20"/>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E3630A" w:rsidRPr="004C5F30" w:rsidRDefault="00E3630A" w:rsidP="00D90383">
            <w:pPr>
              <w:pStyle w:val="a9"/>
              <w:rPr>
                <w:rFonts w:ascii="Times New Roman" w:hAnsi="Times New Roman" w:cs="Times New Roman"/>
                <w:color w:val="auto"/>
                <w:sz w:val="20"/>
                <w:szCs w:val="20"/>
                <w:shd w:val="clear" w:color="auto" w:fill="F0F0F0"/>
              </w:rPr>
            </w:pPr>
          </w:p>
          <w:p w:rsidR="00E3630A" w:rsidRPr="004C5F30" w:rsidRDefault="00E3630A" w:rsidP="00D90383">
            <w:pPr>
              <w:spacing w:after="0" w:line="240" w:lineRule="auto"/>
              <w:jc w:val="both"/>
              <w:rPr>
                <w:rFonts w:ascii="Times New Roman" w:hAnsi="Times New Roman" w:cs="Times New Roman"/>
                <w:sz w:val="20"/>
                <w:szCs w:val="20"/>
              </w:rPr>
            </w:pPr>
            <w:r w:rsidRPr="004C5F30">
              <w:rPr>
                <w:rFonts w:ascii="Times New Roman" w:hAnsi="Times New Roman" w:cs="Times New Roman"/>
                <w:sz w:val="20"/>
                <w:szCs w:val="20"/>
              </w:rPr>
              <w:t xml:space="preserve">5. </w:t>
            </w:r>
            <w:hyperlink r:id="rId30" w:history="1">
              <w:r w:rsidRPr="004C5F30">
                <w:rPr>
                  <w:rStyle w:val="a5"/>
                  <w:rFonts w:ascii="Times New Roman" w:hAnsi="Times New Roman"/>
                  <w:color w:val="auto"/>
                  <w:sz w:val="20"/>
                  <w:szCs w:val="20"/>
                </w:rPr>
                <w:t>Порядок</w:t>
              </w:r>
            </w:hyperlink>
            <w:r w:rsidRPr="004C5F30">
              <w:rPr>
                <w:rFonts w:ascii="Times New Roman" w:hAnsi="Times New Roman" w:cs="Times New Roman"/>
                <w:sz w:val="20"/>
                <w:szCs w:val="20"/>
              </w:rPr>
              <w:t xml:space="preserve"> установления и использования полос </w:t>
            </w:r>
            <w:proofErr w:type="gramStart"/>
            <w:r w:rsidRPr="004C5F30">
              <w:rPr>
                <w:rFonts w:ascii="Times New Roman" w:hAnsi="Times New Roman" w:cs="Times New Roman"/>
                <w:sz w:val="20"/>
                <w:szCs w:val="20"/>
              </w:rPr>
              <w:t>отвода</w:t>
            </w:r>
            <w:proofErr w:type="gramEnd"/>
            <w:r w:rsidRPr="004C5F30">
              <w:rPr>
                <w:rFonts w:ascii="Times New Roman" w:hAnsi="Times New Roman" w:cs="Times New Roman"/>
                <w:sz w:val="20"/>
                <w:szCs w:val="20"/>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3630A" w:rsidRPr="004C5F30" w:rsidRDefault="00E3630A" w:rsidP="00D90383">
            <w:pPr>
              <w:spacing w:after="0" w:line="259" w:lineRule="auto"/>
              <w:rPr>
                <w:rFonts w:ascii="Times New Roman" w:eastAsia="Times New Roman" w:hAnsi="Times New Roman" w:cs="Times New Roman"/>
                <w:sz w:val="20"/>
                <w:szCs w:val="20"/>
                <w:lang w:eastAsia="ru-RU"/>
              </w:rPr>
            </w:pP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30A" w:rsidRPr="004C5F30" w:rsidRDefault="00E3630A" w:rsidP="00D90383">
            <w:pPr>
              <w:spacing w:after="0" w:line="259" w:lineRule="auto"/>
              <w:rPr>
                <w:rFonts w:ascii="Times New Roman" w:eastAsia="Times New Roman" w:hAnsi="Times New Roman" w:cs="Times New Roman"/>
                <w:sz w:val="20"/>
                <w:lang w:eastAsia="ru-RU"/>
              </w:rPr>
            </w:pPr>
            <w:r w:rsidRPr="004C5F30">
              <w:rPr>
                <w:rFonts w:ascii="Times New Roman" w:eastAsia="Times New Roman" w:hAnsi="Times New Roman" w:cs="Times New Roman"/>
                <w:sz w:val="20"/>
                <w:lang w:eastAsia="ru-RU"/>
              </w:rPr>
              <w:lastRenderedPageBreak/>
              <w:t>«Кодекс Российской Федерации об административных правонарушениях» от 30.12.2001 № 195-ФЗ</w:t>
            </w:r>
          </w:p>
          <w:p w:rsidR="00E3630A" w:rsidRPr="004C5F30" w:rsidRDefault="00E3630A" w:rsidP="00D90383">
            <w:pPr>
              <w:spacing w:after="0" w:line="259" w:lineRule="auto"/>
              <w:rPr>
                <w:rFonts w:ascii="Times New Roman" w:hAnsi="Times New Roman" w:cs="Times New Roman"/>
                <w:b/>
                <w:sz w:val="20"/>
                <w:szCs w:val="20"/>
              </w:rPr>
            </w:pPr>
            <w:r w:rsidRPr="004C5F30">
              <w:rPr>
                <w:rFonts w:ascii="Times New Roman" w:hAnsi="Times New Roman" w:cs="Times New Roman"/>
                <w:sz w:val="20"/>
                <w:szCs w:val="20"/>
              </w:rPr>
              <w:t xml:space="preserve">Статья 11.21. </w:t>
            </w:r>
            <w:r w:rsidRPr="004C5F30">
              <w:rPr>
                <w:rFonts w:ascii="Times New Roman" w:hAnsi="Times New Roman" w:cs="Times New Roman"/>
                <w:b/>
                <w:sz w:val="20"/>
                <w:szCs w:val="20"/>
              </w:rPr>
              <w:t>Нарушение правил использования полосы отвода и придорожных полос автомобильной дороги</w:t>
            </w:r>
          </w:p>
          <w:p w:rsidR="00E3630A" w:rsidRPr="004C5F30" w:rsidRDefault="00E3630A" w:rsidP="00D90383">
            <w:pPr>
              <w:pStyle w:val="pboth"/>
              <w:spacing w:line="240" w:lineRule="auto"/>
              <w:rPr>
                <w:sz w:val="20"/>
                <w:szCs w:val="20"/>
              </w:rPr>
            </w:pPr>
            <w:r w:rsidRPr="004C5F30">
              <w:rPr>
                <w:sz w:val="20"/>
                <w:szCs w:val="20"/>
              </w:rPr>
              <w:t xml:space="preserve">1. Загрязнение полос отвода и придорожных </w:t>
            </w:r>
            <w:proofErr w:type="gramStart"/>
            <w:r w:rsidRPr="004C5F30">
              <w:rPr>
                <w:sz w:val="20"/>
                <w:szCs w:val="20"/>
              </w:rPr>
              <w:t>полос</w:t>
            </w:r>
            <w:proofErr w:type="gramEnd"/>
            <w:r w:rsidRPr="004C5F30">
              <w:rPr>
                <w:sz w:val="20"/>
                <w:szCs w:val="20"/>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w:t>
            </w:r>
            <w:r w:rsidRPr="004C5F30">
              <w:rPr>
                <w:sz w:val="20"/>
                <w:szCs w:val="20"/>
              </w:rPr>
              <w:lastRenderedPageBreak/>
              <w:t xml:space="preserve">а также их прогон через автомобильные дороги вне специально установленных мест, согласованных с владельцами автомобильных дорог, - </w:t>
            </w:r>
          </w:p>
          <w:p w:rsidR="00E3630A" w:rsidRPr="004C5F30" w:rsidRDefault="00E3630A" w:rsidP="00D90383">
            <w:pPr>
              <w:pStyle w:val="pboth"/>
              <w:spacing w:line="240" w:lineRule="auto"/>
              <w:rPr>
                <w:sz w:val="20"/>
                <w:szCs w:val="20"/>
              </w:rPr>
            </w:pPr>
            <w:r w:rsidRPr="004C5F30">
              <w:rPr>
                <w:sz w:val="20"/>
                <w:szCs w:val="20"/>
              </w:rPr>
              <w:t xml:space="preserve">влечет предупреждение или наложение административного штрафа в размере до трехсот рублей. </w:t>
            </w:r>
          </w:p>
          <w:p w:rsidR="00E3630A" w:rsidRPr="004C5F30" w:rsidRDefault="00E3630A" w:rsidP="00D90383">
            <w:pPr>
              <w:pStyle w:val="pboth"/>
              <w:spacing w:line="240" w:lineRule="auto"/>
              <w:rPr>
                <w:sz w:val="20"/>
                <w:szCs w:val="20"/>
              </w:rPr>
            </w:pPr>
            <w:r w:rsidRPr="004C5F30">
              <w:rPr>
                <w:sz w:val="20"/>
                <w:szCs w:val="20"/>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C5F30">
              <w:rPr>
                <w:sz w:val="20"/>
                <w:szCs w:val="20"/>
              </w:rPr>
              <w:t>дств с д</w:t>
            </w:r>
            <w:proofErr w:type="gramEnd"/>
            <w:r w:rsidRPr="004C5F30">
              <w:rPr>
                <w:sz w:val="20"/>
                <w:szCs w:val="20"/>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4C5F30">
              <w:rPr>
                <w:sz w:val="20"/>
                <w:szCs w:val="20"/>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4C5F30">
              <w:rPr>
                <w:sz w:val="20"/>
                <w:szCs w:val="20"/>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w:t>
            </w:r>
            <w:r w:rsidRPr="004C5F30">
              <w:rPr>
                <w:sz w:val="20"/>
                <w:szCs w:val="20"/>
              </w:rPr>
              <w:lastRenderedPageBreak/>
              <w:t xml:space="preserve">коммуникаций; </w:t>
            </w:r>
            <w:proofErr w:type="gramStart"/>
            <w:r w:rsidRPr="004C5F30">
              <w:rPr>
                <w:sz w:val="20"/>
                <w:szCs w:val="20"/>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4C5F30">
              <w:rPr>
                <w:sz w:val="20"/>
                <w:szCs w:val="20"/>
              </w:rPr>
              <w:t xml:space="preserve">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 </w:t>
            </w:r>
          </w:p>
          <w:p w:rsidR="00E3630A" w:rsidRPr="004C5F30" w:rsidRDefault="00E3630A" w:rsidP="00D90383">
            <w:pPr>
              <w:pStyle w:val="pboth"/>
              <w:spacing w:line="240" w:lineRule="auto"/>
              <w:rPr>
                <w:sz w:val="20"/>
                <w:szCs w:val="20"/>
              </w:rPr>
            </w:pPr>
            <w:r w:rsidRPr="004C5F30">
              <w:rPr>
                <w:sz w:val="20"/>
                <w:szCs w:val="20"/>
              </w:rPr>
              <w:t xml:space="preserve">влечет наложение административного штрафа на граждан в размере от одной тысячи до одной </w:t>
            </w:r>
            <w:proofErr w:type="gramStart"/>
            <w:r w:rsidRPr="004C5F30">
              <w:rPr>
                <w:sz w:val="20"/>
                <w:szCs w:val="20"/>
              </w:rPr>
              <w:t>тысячи пятисот</w:t>
            </w:r>
            <w:proofErr w:type="gramEnd"/>
            <w:r w:rsidRPr="004C5F30">
              <w:rPr>
                <w:sz w:val="20"/>
                <w:szCs w:val="20"/>
              </w:rPr>
              <w:t xml:space="preserve"> рублей; на должностных лиц - от трех тысяч до пяти тысяч рублей; на юридических лиц - от пятидесяти тысяч до восьмидесяти тысяч рублей. </w:t>
            </w:r>
          </w:p>
          <w:p w:rsidR="00E3630A" w:rsidRPr="004C5F30" w:rsidRDefault="00E3630A" w:rsidP="00D90383">
            <w:pPr>
              <w:spacing w:after="0" w:line="240" w:lineRule="auto"/>
              <w:jc w:val="both"/>
              <w:rPr>
                <w:rFonts w:ascii="Times New Roman" w:hAnsi="Times New Roman" w:cs="Times New Roman"/>
                <w:b/>
                <w:sz w:val="20"/>
                <w:szCs w:val="20"/>
              </w:rPr>
            </w:pPr>
          </w:p>
          <w:p w:rsidR="00E3630A" w:rsidRPr="004C5F30" w:rsidRDefault="00E3630A" w:rsidP="00D90383">
            <w:pPr>
              <w:spacing w:after="0" w:line="240" w:lineRule="auto"/>
              <w:jc w:val="both"/>
              <w:rPr>
                <w:rFonts w:ascii="Times New Roman" w:eastAsia="Times New Roman" w:hAnsi="Times New Roman" w:cs="Times New Roman"/>
                <w:sz w:val="20"/>
                <w:szCs w:val="20"/>
                <w:lang w:eastAsia="ru-RU"/>
              </w:rPr>
            </w:pPr>
            <w:r w:rsidRPr="004C5F30">
              <w:rPr>
                <w:rFonts w:ascii="Times New Roman" w:eastAsia="Times New Roman" w:hAnsi="Times New Roman" w:cs="Times New Roman"/>
                <w:sz w:val="20"/>
                <w:szCs w:val="20"/>
                <w:lang w:eastAsia="ru-RU"/>
              </w:rPr>
              <w:t xml:space="preserve"> Статья 11.22 </w:t>
            </w:r>
            <w:r w:rsidRPr="004C5F30">
              <w:rPr>
                <w:rFonts w:ascii="Times New Roman" w:hAnsi="Times New Roman" w:cs="Times New Roman"/>
                <w:b/>
                <w:sz w:val="20"/>
                <w:szCs w:val="20"/>
              </w:rPr>
              <w:t>Нарушение землепользователями правил охраны автомобильных дорог или дорожных сооружений</w:t>
            </w:r>
            <w:r w:rsidRPr="004C5F30">
              <w:rPr>
                <w:rFonts w:ascii="Times New Roman" w:eastAsia="Times New Roman" w:hAnsi="Times New Roman" w:cs="Times New Roman"/>
                <w:sz w:val="20"/>
                <w:szCs w:val="20"/>
                <w:lang w:eastAsia="ru-RU"/>
              </w:rPr>
              <w:t xml:space="preserve"> </w:t>
            </w:r>
          </w:p>
          <w:p w:rsidR="00E3630A" w:rsidRPr="004C5F30" w:rsidRDefault="00E3630A" w:rsidP="00D90383">
            <w:pPr>
              <w:pStyle w:val="pboth"/>
              <w:spacing w:line="240" w:lineRule="auto"/>
              <w:rPr>
                <w:sz w:val="20"/>
                <w:szCs w:val="20"/>
              </w:rPr>
            </w:pPr>
            <w:r w:rsidRPr="004C5F30">
              <w:rPr>
                <w:sz w:val="20"/>
                <w:szCs w:val="20"/>
              </w:rP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w:t>
            </w:r>
            <w:proofErr w:type="gramStart"/>
            <w:r w:rsidRPr="004C5F30">
              <w:rPr>
                <w:sz w:val="20"/>
                <w:szCs w:val="20"/>
              </w:rPr>
              <w:t>границах</w:t>
            </w:r>
            <w:proofErr w:type="gramEnd"/>
            <w:r w:rsidRPr="004C5F30">
              <w:rPr>
                <w:sz w:val="20"/>
                <w:szCs w:val="20"/>
              </w:rPr>
              <w:t xml:space="preserve">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 </w:t>
            </w:r>
          </w:p>
          <w:p w:rsidR="00E3630A" w:rsidRPr="004C5F30" w:rsidRDefault="00E3630A" w:rsidP="00D90383">
            <w:pPr>
              <w:pStyle w:val="pboth"/>
              <w:spacing w:line="240" w:lineRule="auto"/>
              <w:rPr>
                <w:sz w:val="20"/>
                <w:szCs w:val="20"/>
              </w:rPr>
            </w:pPr>
            <w:r w:rsidRPr="004C5F30">
              <w:rPr>
                <w:sz w:val="20"/>
                <w:szCs w:val="20"/>
              </w:rPr>
              <w:t xml:space="preserve">влечет наложение </w:t>
            </w:r>
            <w:r w:rsidRPr="004C5F30">
              <w:rPr>
                <w:sz w:val="20"/>
                <w:szCs w:val="20"/>
              </w:rPr>
              <w:lastRenderedPageBreak/>
              <w:t xml:space="preserve">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E3630A" w:rsidRPr="004C5F30" w:rsidRDefault="00E3630A" w:rsidP="00D90383">
            <w:pPr>
              <w:spacing w:after="0" w:line="259" w:lineRule="auto"/>
              <w:rPr>
                <w:rFonts w:ascii="Times New Roman" w:eastAsia="Times New Roman" w:hAnsi="Times New Roman" w:cs="Times New Roman"/>
                <w:sz w:val="20"/>
                <w:szCs w:val="20"/>
                <w:lang w:eastAsia="ru-RU"/>
              </w:rPr>
            </w:pPr>
          </w:p>
        </w:tc>
      </w:tr>
    </w:tbl>
    <w:p w:rsidR="00FC1872" w:rsidRPr="004C5F30" w:rsidRDefault="00FC1872" w:rsidP="00FC1872">
      <w:pPr>
        <w:pStyle w:val="HeadDoc"/>
        <w:ind w:right="57" w:firstLine="709"/>
        <w:rPr>
          <w:strike/>
          <w:szCs w:val="28"/>
        </w:rPr>
      </w:pPr>
    </w:p>
    <w:p w:rsidR="00FC1872" w:rsidRPr="004C5F30" w:rsidRDefault="00FC1872" w:rsidP="008A1136">
      <w:pPr>
        <w:autoSpaceDE w:val="0"/>
        <w:autoSpaceDN w:val="0"/>
        <w:adjustRightInd w:val="0"/>
        <w:ind w:firstLine="709"/>
        <w:jc w:val="both"/>
        <w:rPr>
          <w:rFonts w:ascii="Times New Roman" w:hAnsi="Times New Roman" w:cs="Times New Roman"/>
          <w:bCs/>
          <w:sz w:val="28"/>
          <w:szCs w:val="28"/>
        </w:rPr>
      </w:pPr>
    </w:p>
    <w:sectPr w:rsidR="00FC1872" w:rsidRPr="004C5F30" w:rsidSect="00B13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62B5"/>
    <w:multiLevelType w:val="multilevel"/>
    <w:tmpl w:val="7DC2087E"/>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BDD7408"/>
    <w:multiLevelType w:val="multilevel"/>
    <w:tmpl w:val="C97AC140"/>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54EB116A"/>
    <w:multiLevelType w:val="multilevel"/>
    <w:tmpl w:val="A28C4F38"/>
    <w:lvl w:ilvl="0">
      <w:start w:val="2"/>
      <w:numFmt w:val="decimal"/>
      <w:lvlText w:val="%1."/>
      <w:lvlJc w:val="left"/>
      <w:pPr>
        <w:ind w:left="450" w:hanging="450"/>
      </w:pPr>
      <w:rPr>
        <w:rFonts w:hint="default"/>
      </w:rPr>
    </w:lvl>
    <w:lvl w:ilvl="1">
      <w:start w:val="1"/>
      <w:numFmt w:val="decimal"/>
      <w:lvlText w:val="%1.%2."/>
      <w:lvlJc w:val="left"/>
      <w:pPr>
        <w:ind w:left="780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D6E159C"/>
    <w:multiLevelType w:val="multilevel"/>
    <w:tmpl w:val="1602CFCE"/>
    <w:lvl w:ilvl="0">
      <w:start w:val="1"/>
      <w:numFmt w:val="decimal"/>
      <w:lvlText w:val="%1."/>
      <w:lvlJc w:val="left"/>
      <w:pPr>
        <w:ind w:left="720" w:hanging="360"/>
      </w:pPr>
      <w:rPr>
        <w:rFonts w:hint="default"/>
      </w:rPr>
    </w:lvl>
    <w:lvl w:ilvl="1">
      <w:start w:val="3"/>
      <w:numFmt w:val="decimal"/>
      <w:isLgl/>
      <w:lvlText w:val="%1.%2."/>
      <w:lvlJc w:val="left"/>
      <w:pPr>
        <w:ind w:left="1211" w:hanging="360"/>
      </w:pPr>
      <w:rPr>
        <w:rFonts w:hint="default"/>
        <w:color w:val="000000"/>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4">
    <w:nsid w:val="6F641887"/>
    <w:multiLevelType w:val="multilevel"/>
    <w:tmpl w:val="35D24654"/>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1B61F6"/>
    <w:rsid w:val="00026D45"/>
    <w:rsid w:val="000832A6"/>
    <w:rsid w:val="000844A1"/>
    <w:rsid w:val="000C04DE"/>
    <w:rsid w:val="000F7223"/>
    <w:rsid w:val="00100344"/>
    <w:rsid w:val="00172D86"/>
    <w:rsid w:val="001A182D"/>
    <w:rsid w:val="001A2C86"/>
    <w:rsid w:val="001B50EE"/>
    <w:rsid w:val="001B61F6"/>
    <w:rsid w:val="001F35F4"/>
    <w:rsid w:val="00217397"/>
    <w:rsid w:val="00265328"/>
    <w:rsid w:val="0027717C"/>
    <w:rsid w:val="00294062"/>
    <w:rsid w:val="00296A43"/>
    <w:rsid w:val="002A372A"/>
    <w:rsid w:val="002E67BB"/>
    <w:rsid w:val="00300EA8"/>
    <w:rsid w:val="003047B2"/>
    <w:rsid w:val="00325DF9"/>
    <w:rsid w:val="003977AD"/>
    <w:rsid w:val="003A616D"/>
    <w:rsid w:val="003B35FB"/>
    <w:rsid w:val="003C36B6"/>
    <w:rsid w:val="003C7688"/>
    <w:rsid w:val="003F36CA"/>
    <w:rsid w:val="0040550D"/>
    <w:rsid w:val="00412E65"/>
    <w:rsid w:val="00413202"/>
    <w:rsid w:val="004254B6"/>
    <w:rsid w:val="00425F2C"/>
    <w:rsid w:val="00430338"/>
    <w:rsid w:val="00431DFC"/>
    <w:rsid w:val="00437201"/>
    <w:rsid w:val="004626E9"/>
    <w:rsid w:val="004858C7"/>
    <w:rsid w:val="0049110B"/>
    <w:rsid w:val="004A1F61"/>
    <w:rsid w:val="004C5F30"/>
    <w:rsid w:val="004D2447"/>
    <w:rsid w:val="004E0FC1"/>
    <w:rsid w:val="004E702F"/>
    <w:rsid w:val="004F1768"/>
    <w:rsid w:val="00540F8D"/>
    <w:rsid w:val="005A32EF"/>
    <w:rsid w:val="005C618E"/>
    <w:rsid w:val="005C7CE2"/>
    <w:rsid w:val="006212CD"/>
    <w:rsid w:val="00636034"/>
    <w:rsid w:val="006645C5"/>
    <w:rsid w:val="00683E24"/>
    <w:rsid w:val="006A4426"/>
    <w:rsid w:val="006A69F9"/>
    <w:rsid w:val="006B1911"/>
    <w:rsid w:val="006B2654"/>
    <w:rsid w:val="006C4FD1"/>
    <w:rsid w:val="006C62E3"/>
    <w:rsid w:val="006C6F95"/>
    <w:rsid w:val="006D008D"/>
    <w:rsid w:val="006E1810"/>
    <w:rsid w:val="007167D3"/>
    <w:rsid w:val="00731942"/>
    <w:rsid w:val="00754D9A"/>
    <w:rsid w:val="007861D8"/>
    <w:rsid w:val="007A2F10"/>
    <w:rsid w:val="00816095"/>
    <w:rsid w:val="00834C31"/>
    <w:rsid w:val="00841E48"/>
    <w:rsid w:val="008538A9"/>
    <w:rsid w:val="00865C3F"/>
    <w:rsid w:val="008772D1"/>
    <w:rsid w:val="008A1136"/>
    <w:rsid w:val="008A3467"/>
    <w:rsid w:val="008C5E7D"/>
    <w:rsid w:val="008D6AE4"/>
    <w:rsid w:val="008F61AA"/>
    <w:rsid w:val="009063B4"/>
    <w:rsid w:val="00915152"/>
    <w:rsid w:val="00920382"/>
    <w:rsid w:val="00957DB3"/>
    <w:rsid w:val="00962297"/>
    <w:rsid w:val="0098107E"/>
    <w:rsid w:val="009844BD"/>
    <w:rsid w:val="00A06629"/>
    <w:rsid w:val="00A07F7C"/>
    <w:rsid w:val="00A13DB5"/>
    <w:rsid w:val="00A36E21"/>
    <w:rsid w:val="00A42AF4"/>
    <w:rsid w:val="00A57B3D"/>
    <w:rsid w:val="00A8521C"/>
    <w:rsid w:val="00AC0A9E"/>
    <w:rsid w:val="00AD11D3"/>
    <w:rsid w:val="00AF04BD"/>
    <w:rsid w:val="00AF6585"/>
    <w:rsid w:val="00AF7A68"/>
    <w:rsid w:val="00B03526"/>
    <w:rsid w:val="00B13D4A"/>
    <w:rsid w:val="00B31414"/>
    <w:rsid w:val="00B32658"/>
    <w:rsid w:val="00B42423"/>
    <w:rsid w:val="00B53859"/>
    <w:rsid w:val="00B95256"/>
    <w:rsid w:val="00C14827"/>
    <w:rsid w:val="00C2480F"/>
    <w:rsid w:val="00C41D89"/>
    <w:rsid w:val="00C51C9C"/>
    <w:rsid w:val="00C57CE4"/>
    <w:rsid w:val="00CE6B43"/>
    <w:rsid w:val="00CE6FA7"/>
    <w:rsid w:val="00D00DFF"/>
    <w:rsid w:val="00D1010D"/>
    <w:rsid w:val="00D1734F"/>
    <w:rsid w:val="00D47686"/>
    <w:rsid w:val="00D50AA2"/>
    <w:rsid w:val="00D51F46"/>
    <w:rsid w:val="00D73D1D"/>
    <w:rsid w:val="00DB48EC"/>
    <w:rsid w:val="00DD7C7E"/>
    <w:rsid w:val="00DE0114"/>
    <w:rsid w:val="00DE0A43"/>
    <w:rsid w:val="00DF1464"/>
    <w:rsid w:val="00DF2A43"/>
    <w:rsid w:val="00E156EE"/>
    <w:rsid w:val="00E3630A"/>
    <w:rsid w:val="00E40C80"/>
    <w:rsid w:val="00E96BDC"/>
    <w:rsid w:val="00EB718C"/>
    <w:rsid w:val="00F52994"/>
    <w:rsid w:val="00F8058F"/>
    <w:rsid w:val="00F8582F"/>
    <w:rsid w:val="00FC1872"/>
    <w:rsid w:val="00FD706E"/>
    <w:rsid w:val="00FF2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rsid w:val="00540F8D"/>
    <w:pPr>
      <w:keepLines/>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1"/>
    <w:rsid w:val="00540F8D"/>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540F8D"/>
    <w:rPr>
      <w:rFonts w:ascii="Times New Roman" w:eastAsia="Times New Roman" w:hAnsi="Times New Roman" w:cs="Times New Roman"/>
      <w:sz w:val="24"/>
      <w:szCs w:val="24"/>
      <w:lang w:eastAsia="ru-RU"/>
    </w:rPr>
  </w:style>
  <w:style w:type="paragraph" w:styleId="a3">
    <w:name w:val="List Paragraph"/>
    <w:aliases w:val="Абзац списка нумерованный"/>
    <w:basedOn w:val="a"/>
    <w:link w:val="a4"/>
    <w:uiPriority w:val="99"/>
    <w:qFormat/>
    <w:rsid w:val="00540F8D"/>
    <w:pPr>
      <w:widowControl w:val="0"/>
      <w:spacing w:after="0" w:line="240" w:lineRule="auto"/>
      <w:ind w:left="720"/>
    </w:pPr>
    <w:rPr>
      <w:rFonts w:ascii="Arial" w:eastAsia="Times New Roman" w:hAnsi="Arial" w:cs="Times New Roman"/>
      <w:sz w:val="20"/>
      <w:szCs w:val="20"/>
    </w:rPr>
  </w:style>
  <w:style w:type="character" w:customStyle="1" w:styleId="a4">
    <w:name w:val="Абзац списка Знак"/>
    <w:aliases w:val="Абзац списка нумерованный Знак"/>
    <w:link w:val="a3"/>
    <w:uiPriority w:val="99"/>
    <w:locked/>
    <w:rsid w:val="00540F8D"/>
    <w:rPr>
      <w:rFonts w:ascii="Arial" w:eastAsia="Times New Roman" w:hAnsi="Arial" w:cs="Times New Roman"/>
      <w:sz w:val="20"/>
      <w:szCs w:val="20"/>
    </w:rPr>
  </w:style>
  <w:style w:type="character" w:customStyle="1" w:styleId="a5">
    <w:name w:val="Гипертекстовая ссылка"/>
    <w:basedOn w:val="a0"/>
    <w:uiPriority w:val="99"/>
    <w:rsid w:val="007167D3"/>
    <w:rPr>
      <w:rFonts w:cs="Times New Roman"/>
      <w:color w:val="106BBE"/>
    </w:rPr>
  </w:style>
  <w:style w:type="character" w:customStyle="1" w:styleId="a6">
    <w:name w:val="Цветовое выделение"/>
    <w:uiPriority w:val="99"/>
    <w:rsid w:val="007167D3"/>
    <w:rPr>
      <w:b/>
      <w:color w:val="26282F"/>
    </w:rPr>
  </w:style>
  <w:style w:type="paragraph" w:customStyle="1" w:styleId="a7">
    <w:name w:val="Заголовок статьи"/>
    <w:basedOn w:val="a"/>
    <w:next w:val="a"/>
    <w:uiPriority w:val="99"/>
    <w:rsid w:val="007167D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styleId="a8">
    <w:name w:val="Hyperlink"/>
    <w:basedOn w:val="a0"/>
    <w:uiPriority w:val="99"/>
    <w:semiHidden/>
    <w:unhideWhenUsed/>
    <w:rsid w:val="00AC0A9E"/>
    <w:rPr>
      <w:color w:val="0000FF"/>
      <w:u w:val="single"/>
    </w:rPr>
  </w:style>
  <w:style w:type="paragraph" w:customStyle="1" w:styleId="a9">
    <w:name w:val="Информация о версии"/>
    <w:basedOn w:val="a"/>
    <w:next w:val="a"/>
    <w:uiPriority w:val="99"/>
    <w:rsid w:val="00E3630A"/>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i/>
      <w:iCs/>
      <w:color w:val="353842"/>
      <w:sz w:val="24"/>
      <w:szCs w:val="24"/>
      <w:lang w:eastAsia="ru-RU"/>
    </w:rPr>
  </w:style>
  <w:style w:type="paragraph" w:customStyle="1" w:styleId="pboth">
    <w:name w:val="pboth"/>
    <w:basedOn w:val="a"/>
    <w:rsid w:val="00E3630A"/>
    <w:pPr>
      <w:spacing w:after="127" w:line="432" w:lineRule="atLeast"/>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64072/1041" TargetMode="External"/><Relationship Id="rId13" Type="http://schemas.openxmlformats.org/officeDocument/2006/relationships/hyperlink" Target="http://ivo.garant.ru/document/redirect/12188189/20313" TargetMode="External"/><Relationship Id="rId18" Type="http://schemas.openxmlformats.org/officeDocument/2006/relationships/hyperlink" Target="http://ivo.garant.ru/document/redirect/12138258/300" TargetMode="External"/><Relationship Id="rId26" Type="http://schemas.openxmlformats.org/officeDocument/2006/relationships/hyperlink" Target="http://ivo.garant.ru/document/redirect/12168315/380" TargetMode="External"/><Relationship Id="rId3" Type="http://schemas.openxmlformats.org/officeDocument/2006/relationships/settings" Target="settings.xml"/><Relationship Id="rId21" Type="http://schemas.openxmlformats.org/officeDocument/2006/relationships/hyperlink" Target="http://ivo.garant.ru/document/redirect/12124624/23" TargetMode="External"/><Relationship Id="rId7" Type="http://schemas.openxmlformats.org/officeDocument/2006/relationships/hyperlink" Target="file:///C:\Users\korobko\AppData\Local\Temp\~NS61647\&#1060;&#1077;&#1076;&#1077;&#1088;&#1072;&#1083;&#1100;&#1085;&#1099;&#1081;%20&#1079;&#1072;&#1082;&#1086;&#1085;%20&#1086;&#1090;%2031%20&#1080;&#1102;&#1083;&#1103;%202020%20&#1075;.%20N%20248-&#1060;&#1047;%20'&#1054;%20&#1075;&#1086;&#1089;&#1091;&#1076;&#1072;&#1088;&#1089;&#1090;&#1074;&#1077;.rtf" TargetMode="External"/><Relationship Id="rId12" Type="http://schemas.openxmlformats.org/officeDocument/2006/relationships/hyperlink" Target="http://ivo.garant.ru/document/redirect/12122218/10" TargetMode="External"/><Relationship Id="rId17" Type="http://schemas.openxmlformats.org/officeDocument/2006/relationships/hyperlink" Target="http://ivo.garant.ru/document/redirect/401422236/1000" TargetMode="External"/><Relationship Id="rId25" Type="http://schemas.openxmlformats.org/officeDocument/2006/relationships/hyperlink" Target="http://ivo.garant.ru/document/redirect/70784202/6" TargetMode="External"/><Relationship Id="rId2" Type="http://schemas.openxmlformats.org/officeDocument/2006/relationships/styles" Target="styles.xml"/><Relationship Id="rId16" Type="http://schemas.openxmlformats.org/officeDocument/2006/relationships/hyperlink" Target="http://ivo.garant.ru/document/redirect/12169426/1000" TargetMode="External"/><Relationship Id="rId20" Type="http://schemas.openxmlformats.org/officeDocument/2006/relationships/hyperlink" Target="http://ivo.garant.ru/document/redirect/10164072/274" TargetMode="External"/><Relationship Id="rId29" Type="http://schemas.openxmlformats.org/officeDocument/2006/relationships/hyperlink" Target="http://ivo.garant.ru/document/redirect/71129192/52" TargetMode="External"/><Relationship Id="rId1" Type="http://schemas.openxmlformats.org/officeDocument/2006/relationships/numbering" Target="numbering.xml"/><Relationship Id="rId6" Type="http://schemas.openxmlformats.org/officeDocument/2006/relationships/hyperlink" Target="https://docs.cntd.ru/document/565415215" TargetMode="External"/><Relationship Id="rId11" Type="http://schemas.openxmlformats.org/officeDocument/2006/relationships/hyperlink" Target="http://ivo.garant.ru/document/redirect/12157004/25" TargetMode="External"/><Relationship Id="rId24" Type="http://schemas.openxmlformats.org/officeDocument/2006/relationships/hyperlink" Target="http://ivo.garant.ru/document/redirect/71436032/1054" TargetMode="External"/><Relationship Id="rId32" Type="http://schemas.openxmlformats.org/officeDocument/2006/relationships/theme" Target="theme/theme1.xml"/><Relationship Id="rId5" Type="http://schemas.openxmlformats.org/officeDocument/2006/relationships/hyperlink" Target="https://docs.cntd.ru/document/565414861" TargetMode="External"/><Relationship Id="rId15" Type="http://schemas.openxmlformats.org/officeDocument/2006/relationships/hyperlink" Target="http://ivo.garant.ru/document/redirect/401423338/1000" TargetMode="External"/><Relationship Id="rId23" Type="http://schemas.openxmlformats.org/officeDocument/2006/relationships/hyperlink" Target="http://ivo.garant.ru/document/redirect/400273082/10000" TargetMode="External"/><Relationship Id="rId28" Type="http://schemas.openxmlformats.org/officeDocument/2006/relationships/hyperlink" Target="http://ivo.garant.ru/document/redirect/12124624/23" TargetMode="External"/><Relationship Id="rId10" Type="http://schemas.openxmlformats.org/officeDocument/2006/relationships/hyperlink" Target="http://ivo.garant.ru/document/redirect/74739507/1000" TargetMode="External"/><Relationship Id="rId19" Type="http://schemas.openxmlformats.org/officeDocument/2006/relationships/hyperlink" Target="http://ivo.garant.ru/document/redirect/71538662/10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12157004/24" TargetMode="External"/><Relationship Id="rId14" Type="http://schemas.openxmlformats.org/officeDocument/2006/relationships/hyperlink" Target="http://ivo.garant.ru/document/redirect/10107960/0" TargetMode="External"/><Relationship Id="rId22" Type="http://schemas.openxmlformats.org/officeDocument/2006/relationships/hyperlink" Target="http://ivo.garant.ru/document/redirect/400273082/1000" TargetMode="External"/><Relationship Id="rId27" Type="http://schemas.openxmlformats.org/officeDocument/2006/relationships/hyperlink" Target="http://ivo.garant.ru/document/redirect/10164072/274" TargetMode="External"/><Relationship Id="rId30" Type="http://schemas.openxmlformats.org/officeDocument/2006/relationships/hyperlink" Target="http://ivo.garant.ru/document/redirect/7473950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26</Pages>
  <Words>9797</Words>
  <Characters>55843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korobko</dc:creator>
  <cp:lastModifiedBy>korobko</cp:lastModifiedBy>
  <cp:revision>46</cp:revision>
  <dcterms:created xsi:type="dcterms:W3CDTF">2021-12-01T05:45:00Z</dcterms:created>
  <dcterms:modified xsi:type="dcterms:W3CDTF">2021-12-01T16:01:00Z</dcterms:modified>
</cp:coreProperties>
</file>